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2E" w:rsidRDefault="007C7D2E" w:rsidP="007C7D2E"/>
    <w:p w:rsidR="007C7D2E" w:rsidRDefault="007C7D2E" w:rsidP="007C7D2E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>New Jersey Medical School</w:t>
      </w:r>
    </w:p>
    <w:p w:rsidR="007C7D2E" w:rsidRDefault="007C7D2E" w:rsidP="007C7D2E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 xml:space="preserve">Department of Cell Biology and Molecular Medicine </w:t>
      </w:r>
    </w:p>
    <w:p w:rsidR="007C7D2E" w:rsidRDefault="007C7D2E" w:rsidP="007C7D2E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>Cardiovascular Research Institute</w:t>
      </w:r>
    </w:p>
    <w:p w:rsidR="007C7D2E" w:rsidRDefault="007C7D2E" w:rsidP="007C7D2E">
      <w:pPr>
        <w:rPr>
          <w:rFonts w:ascii="Times New Roman" w:hAnsi="Times New Roman"/>
          <w:b/>
          <w:bCs/>
          <w:color w:val="0000FF"/>
          <w:sz w:val="8"/>
          <w:szCs w:val="8"/>
        </w:rPr>
      </w:pPr>
    </w:p>
    <w:p w:rsidR="007C7D2E" w:rsidRDefault="007C7D2E" w:rsidP="007C7D2E">
      <w:pPr>
        <w:rPr>
          <w:rFonts w:ascii="Times New Roman" w:hAnsi="Times New Roman"/>
          <w:sz w:val="20"/>
          <w:szCs w:val="20"/>
        </w:rPr>
      </w:pPr>
    </w:p>
    <w:p w:rsidR="007C7D2E" w:rsidRDefault="007C7D2E" w:rsidP="007C7D2E">
      <w:pPr>
        <w:jc w:val="center"/>
        <w:rPr>
          <w:rFonts w:ascii="Times New Roman" w:hAnsi="Times New Roman"/>
          <w:sz w:val="20"/>
          <w:szCs w:val="20"/>
        </w:rPr>
      </w:pPr>
    </w:p>
    <w:p w:rsidR="007C7D2E" w:rsidRDefault="007C7D2E" w:rsidP="007C7D2E">
      <w:pPr>
        <w:jc w:val="center"/>
        <w:rPr>
          <w:rFonts w:ascii="Times New Roman" w:hAnsi="Times New Roman"/>
          <w:b/>
          <w:bCs/>
          <w:color w:val="0000FF"/>
          <w:sz w:val="32"/>
          <w:szCs w:val="32"/>
        </w:rPr>
      </w:pPr>
    </w:p>
    <w:p w:rsidR="007C7D2E" w:rsidRDefault="007C7D2E" w:rsidP="007C7D2E">
      <w:pPr>
        <w:jc w:val="center"/>
        <w:rPr>
          <w:rFonts w:ascii="Times New Roman" w:hAnsi="Times New Roman"/>
          <w:b/>
          <w:bCs/>
          <w:color w:val="0000FF"/>
          <w:sz w:val="56"/>
          <w:szCs w:val="56"/>
        </w:rPr>
      </w:pPr>
      <w:r>
        <w:rPr>
          <w:rFonts w:ascii="Times New Roman" w:hAnsi="Times New Roman"/>
          <w:b/>
          <w:bCs/>
          <w:noProof/>
          <w:color w:val="0000FF"/>
          <w:sz w:val="56"/>
          <w:szCs w:val="56"/>
        </w:rPr>
        <w:drawing>
          <wp:inline distT="0" distB="0" distL="0" distR="0">
            <wp:extent cx="2152650" cy="2562225"/>
            <wp:effectExtent l="0" t="0" r="0" b="9525"/>
            <wp:docPr id="1" name="Picture 1" descr="BinZh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nZhou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2E" w:rsidRDefault="007C7D2E" w:rsidP="007C7D2E">
      <w:pPr>
        <w:jc w:val="center"/>
        <w:rPr>
          <w:rFonts w:ascii="Times New Roman" w:hAnsi="Times New Roman"/>
          <w:b/>
          <w:bCs/>
          <w:color w:val="0000FF"/>
          <w:sz w:val="56"/>
          <w:szCs w:val="56"/>
        </w:rPr>
      </w:pPr>
    </w:p>
    <w:p w:rsidR="007C7D2E" w:rsidRDefault="007C7D2E" w:rsidP="007C7D2E">
      <w:pPr>
        <w:spacing w:after="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52"/>
          <w:szCs w:val="52"/>
        </w:rPr>
        <w:t>Bin Zhou, M.D., Ph.D.</w:t>
      </w:r>
    </w:p>
    <w:p w:rsidR="007C7D2E" w:rsidRDefault="007C7D2E" w:rsidP="007C7D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Tenured Professor</w:t>
      </w:r>
    </w:p>
    <w:p w:rsidR="007C7D2E" w:rsidRDefault="007C7D2E" w:rsidP="007C7D2E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Genetics, and Pediatrics, Medicine Cardiology</w:t>
      </w:r>
    </w:p>
    <w:p w:rsidR="007C7D2E" w:rsidRDefault="007C7D2E" w:rsidP="007C7D2E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Albert Einstein College of Medicine</w:t>
      </w:r>
    </w:p>
    <w:p w:rsidR="007C7D2E" w:rsidRDefault="007C7D2E" w:rsidP="007C7D2E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7C7D2E" w:rsidRDefault="007C7D2E" w:rsidP="007C7D2E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40"/>
          <w:szCs w:val="40"/>
        </w:rPr>
        <w:t>“Heart development and disease, an outlook from the endocardium”</w:t>
      </w:r>
    </w:p>
    <w:p w:rsidR="007C7D2E" w:rsidRDefault="007C7D2E" w:rsidP="007C7D2E">
      <w:pPr>
        <w:jc w:val="center"/>
        <w:rPr>
          <w:rFonts w:ascii="Times New Roman" w:hAnsi="Times New Roman"/>
          <w:sz w:val="28"/>
          <w:szCs w:val="28"/>
        </w:rPr>
      </w:pPr>
    </w:p>
    <w:p w:rsidR="007C7D2E" w:rsidRDefault="007C7D2E" w:rsidP="007C7D2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Wednesday, July 18, 2018</w:t>
      </w:r>
    </w:p>
    <w:p w:rsidR="007C7D2E" w:rsidRDefault="007C7D2E" w:rsidP="007C7D2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11:00 a.m.</w:t>
      </w:r>
    </w:p>
    <w:p w:rsidR="007C7D2E" w:rsidRDefault="007C7D2E" w:rsidP="007C7D2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MSB G-609B</w:t>
      </w:r>
    </w:p>
    <w:p w:rsidR="007C7D2E" w:rsidRDefault="007C7D2E" w:rsidP="007C7D2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752F" w:rsidRPr="007C7D2E" w:rsidRDefault="007C7D2E" w:rsidP="007C7D2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Host: Dr. Junichi Sadoshima, M.D., Ph.D.</w:t>
      </w:r>
      <w:bookmarkStart w:id="0" w:name="_GoBack"/>
      <w:bookmarkEnd w:id="0"/>
    </w:p>
    <w:sectPr w:rsidR="009C752F" w:rsidRPr="007C7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33"/>
    <w:rsid w:val="007C7D2E"/>
    <w:rsid w:val="008433CE"/>
    <w:rsid w:val="009A1AAA"/>
    <w:rsid w:val="00D2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8A925-519A-4603-8593-677FEDEC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41CED.C5363D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Christopher</dc:creator>
  <cp:keywords/>
  <dc:description/>
  <cp:lastModifiedBy>Brady, Christopher</cp:lastModifiedBy>
  <cp:revision>3</cp:revision>
  <dcterms:created xsi:type="dcterms:W3CDTF">2018-07-31T17:00:00Z</dcterms:created>
  <dcterms:modified xsi:type="dcterms:W3CDTF">2018-07-31T17:00:00Z</dcterms:modified>
</cp:coreProperties>
</file>