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C" w:rsidRDefault="00BD3ABC" w:rsidP="0003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3ABC" w:rsidRDefault="00BD3ABC" w:rsidP="0003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0B5A" w:rsidRPr="00030B5A" w:rsidRDefault="00FA0847" w:rsidP="0003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NJMS </w:t>
      </w:r>
      <w:r w:rsidR="00030B5A" w:rsidRPr="00030B5A">
        <w:rPr>
          <w:rFonts w:ascii="Arial" w:hAnsi="Arial" w:cs="Arial"/>
          <w:b/>
          <w:bCs/>
          <w:color w:val="000000"/>
          <w:sz w:val="28"/>
          <w:szCs w:val="28"/>
        </w:rPr>
        <w:t>Standards of Professionalism</w:t>
      </w:r>
    </w:p>
    <w:p w:rsidR="00030B5A" w:rsidRDefault="00030B5A" w:rsidP="00030B5A">
      <w:pPr>
        <w:tabs>
          <w:tab w:val="left" w:pos="9360"/>
        </w:tabs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color w:val="000000"/>
        </w:rPr>
      </w:pPr>
    </w:p>
    <w:p w:rsidR="00030B5A" w:rsidRPr="00030B5A" w:rsidRDefault="00030B5A" w:rsidP="00EF318D">
      <w:pPr>
        <w:tabs>
          <w:tab w:val="left" w:pos="9360"/>
        </w:tabs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</w:rPr>
      </w:pPr>
      <w:r w:rsidRPr="00030B5A">
        <w:rPr>
          <w:rFonts w:ascii="Arial" w:hAnsi="Arial" w:cs="Arial"/>
          <w:color w:val="000000"/>
        </w:rPr>
        <w:t>Appropriate professional behavior</w:t>
      </w:r>
      <w:r>
        <w:rPr>
          <w:rFonts w:ascii="Arial" w:hAnsi="Arial" w:cs="Arial"/>
          <w:color w:val="000000"/>
        </w:rPr>
        <w:t xml:space="preserve"> is a fundamental component of </w:t>
      </w:r>
      <w:proofErr w:type="spellStart"/>
      <w:r w:rsidRPr="00030B5A">
        <w:rPr>
          <w:rFonts w:ascii="Arial" w:hAnsi="Arial" w:cs="Arial"/>
          <w:color w:val="000000"/>
        </w:rPr>
        <w:t>precler</w:t>
      </w:r>
      <w:r w:rsidR="00EF318D">
        <w:rPr>
          <w:rFonts w:ascii="Arial" w:hAnsi="Arial" w:cs="Arial"/>
          <w:color w:val="000000"/>
        </w:rPr>
        <w:t>kship</w:t>
      </w:r>
      <w:proofErr w:type="spellEnd"/>
      <w:r w:rsidR="00EF318D">
        <w:rPr>
          <w:rFonts w:ascii="Arial" w:hAnsi="Arial" w:cs="Arial"/>
          <w:color w:val="000000"/>
        </w:rPr>
        <w:t xml:space="preserve"> and clinical competency.  </w:t>
      </w:r>
      <w:r w:rsidRPr="00030B5A">
        <w:rPr>
          <w:rFonts w:ascii="Arial" w:hAnsi="Arial" w:cs="Arial"/>
          <w:color w:val="000000"/>
        </w:rPr>
        <w:t xml:space="preserve">In addition to clinical performance and medical knowledge, interpersonal skills need to meet </w:t>
      </w:r>
      <w:smartTag w:uri="urn:schemas-microsoft-com:office:smarttags" w:element="place">
        <w:smartTag w:uri="urn:schemas-microsoft-com:office:smarttags" w:element="PlaceName">
          <w:r w:rsidRPr="00030B5A">
            <w:rPr>
              <w:rFonts w:ascii="Arial" w:hAnsi="Arial" w:cs="Arial"/>
              <w:color w:val="000000"/>
            </w:rPr>
            <w:t>New Jersey</w:t>
          </w:r>
        </w:smartTag>
        <w:r w:rsidRPr="00030B5A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Pr="00030B5A">
            <w:rPr>
              <w:rFonts w:ascii="Arial" w:hAnsi="Arial" w:cs="Arial"/>
              <w:color w:val="000000"/>
            </w:rPr>
            <w:t>Medical</w:t>
          </w:r>
        </w:smartTag>
        <w:r w:rsidRPr="00030B5A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030B5A">
            <w:rPr>
              <w:rFonts w:ascii="Arial" w:hAnsi="Arial" w:cs="Arial"/>
              <w:color w:val="000000"/>
            </w:rPr>
            <w:t>School</w:t>
          </w:r>
        </w:smartTag>
      </w:smartTag>
      <w:r w:rsidRPr="00030B5A">
        <w:rPr>
          <w:rFonts w:ascii="Arial" w:hAnsi="Arial" w:cs="Arial"/>
          <w:color w:val="000000"/>
        </w:rPr>
        <w:t xml:space="preserve"> standard</w:t>
      </w:r>
      <w:r w:rsidR="002D0F51">
        <w:rPr>
          <w:rFonts w:ascii="Arial" w:hAnsi="Arial" w:cs="Arial"/>
          <w:color w:val="000000"/>
        </w:rPr>
        <w:t>s</w:t>
      </w:r>
      <w:r w:rsidRPr="00030B5A">
        <w:rPr>
          <w:rFonts w:ascii="Arial" w:hAnsi="Arial" w:cs="Arial"/>
          <w:color w:val="000000"/>
        </w:rPr>
        <w:t xml:space="preserve">.  Interpersonal skills are described here as </w:t>
      </w:r>
      <w:r w:rsidR="00B33F16">
        <w:rPr>
          <w:rFonts w:ascii="Arial" w:hAnsi="Arial" w:cs="Arial"/>
          <w:color w:val="000000"/>
        </w:rPr>
        <w:t xml:space="preserve">including </w:t>
      </w:r>
      <w:r w:rsidRPr="00030B5A">
        <w:rPr>
          <w:rFonts w:ascii="Arial" w:hAnsi="Arial" w:cs="Arial"/>
          <w:color w:val="000000"/>
        </w:rPr>
        <w:t xml:space="preserve">(1) professional attributes and responsibilities; (2) self-improvement and adaptability; (3) </w:t>
      </w:r>
      <w:r w:rsidR="009471F5">
        <w:rPr>
          <w:rFonts w:ascii="Arial" w:hAnsi="Arial" w:cs="Arial"/>
          <w:color w:val="000000"/>
        </w:rPr>
        <w:t>effective</w:t>
      </w:r>
      <w:r w:rsidR="00DC32EA">
        <w:rPr>
          <w:rFonts w:ascii="Arial" w:hAnsi="Arial" w:cs="Arial"/>
          <w:color w:val="000000"/>
        </w:rPr>
        <w:t xml:space="preserve"> </w:t>
      </w:r>
      <w:r w:rsidRPr="00030B5A">
        <w:rPr>
          <w:rFonts w:ascii="Arial" w:hAnsi="Arial" w:cs="Arial"/>
          <w:color w:val="000000"/>
        </w:rPr>
        <w:t xml:space="preserve">relationships with patients; and (4) </w:t>
      </w:r>
      <w:r w:rsidR="009471F5">
        <w:rPr>
          <w:rFonts w:ascii="Arial" w:hAnsi="Arial" w:cs="Arial"/>
          <w:color w:val="000000"/>
        </w:rPr>
        <w:t xml:space="preserve">effective </w:t>
      </w:r>
      <w:r w:rsidRPr="00030B5A">
        <w:rPr>
          <w:rFonts w:ascii="Arial" w:hAnsi="Arial" w:cs="Arial"/>
          <w:color w:val="000000"/>
        </w:rPr>
        <w:t>relationships with other members of the faculty</w:t>
      </w:r>
      <w:r w:rsidR="002D0F51">
        <w:rPr>
          <w:rFonts w:ascii="Arial" w:hAnsi="Arial" w:cs="Arial"/>
          <w:color w:val="000000"/>
        </w:rPr>
        <w:t>, student body</w:t>
      </w:r>
      <w:r w:rsidRPr="00030B5A">
        <w:rPr>
          <w:rFonts w:ascii="Arial" w:hAnsi="Arial" w:cs="Arial"/>
          <w:color w:val="000000"/>
        </w:rPr>
        <w:t xml:space="preserve"> and </w:t>
      </w:r>
      <w:r w:rsidR="002D0F51">
        <w:rPr>
          <w:rFonts w:ascii="Arial" w:hAnsi="Arial" w:cs="Arial"/>
          <w:color w:val="000000"/>
        </w:rPr>
        <w:t xml:space="preserve">members of the </w:t>
      </w:r>
      <w:r w:rsidRPr="00030B5A">
        <w:rPr>
          <w:rFonts w:ascii="Arial" w:hAnsi="Arial" w:cs="Arial"/>
          <w:color w:val="000000"/>
        </w:rPr>
        <w:t xml:space="preserve">health care team.  </w:t>
      </w:r>
      <w:r w:rsidR="00F15F73">
        <w:rPr>
          <w:rFonts w:ascii="Arial" w:hAnsi="Arial" w:cs="Arial"/>
          <w:color w:val="000000"/>
        </w:rPr>
        <w:t>Each student should be familiar with the NJMS Guide to Professional Conduct</w:t>
      </w:r>
      <w:r w:rsidR="009471F5">
        <w:rPr>
          <w:rFonts w:ascii="Arial" w:hAnsi="Arial" w:cs="Arial"/>
          <w:color w:val="000000"/>
        </w:rPr>
        <w:t xml:space="preserve"> and the NJMS Code of Conduct</w:t>
      </w:r>
      <w:r w:rsidR="00F15F73">
        <w:rPr>
          <w:rFonts w:ascii="Arial" w:hAnsi="Arial" w:cs="Arial"/>
          <w:color w:val="000000"/>
        </w:rPr>
        <w:t>, the companion document</w:t>
      </w:r>
      <w:r w:rsidR="00DC32EA">
        <w:rPr>
          <w:rFonts w:ascii="Arial" w:hAnsi="Arial" w:cs="Arial"/>
          <w:color w:val="000000"/>
        </w:rPr>
        <w:t>s</w:t>
      </w:r>
      <w:r w:rsidR="00F15F73">
        <w:rPr>
          <w:rFonts w:ascii="Arial" w:hAnsi="Arial" w:cs="Arial"/>
          <w:color w:val="000000"/>
        </w:rPr>
        <w:t xml:space="preserve"> to this policy.</w:t>
      </w:r>
    </w:p>
    <w:p w:rsidR="00030B5A" w:rsidRPr="00030B5A" w:rsidRDefault="00030B5A" w:rsidP="00030B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0B5A" w:rsidRDefault="00B33F16" w:rsidP="00030B5A">
      <w:pPr>
        <w:tabs>
          <w:tab w:val="left" w:pos="9360"/>
        </w:tabs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must set a standard</w:t>
      </w:r>
      <w:r w:rsidR="00030B5A" w:rsidRPr="00030B5A">
        <w:rPr>
          <w:rFonts w:ascii="Arial" w:hAnsi="Arial" w:cs="Arial"/>
          <w:color w:val="000000"/>
        </w:rPr>
        <w:t xml:space="preserve"> for the attain</w:t>
      </w:r>
      <w:r>
        <w:rPr>
          <w:rFonts w:ascii="Arial" w:hAnsi="Arial" w:cs="Arial"/>
          <w:color w:val="000000"/>
        </w:rPr>
        <w:t>ment of professionalism that is</w:t>
      </w:r>
      <w:r w:rsidR="00030B5A" w:rsidRPr="00030B5A">
        <w:rPr>
          <w:rFonts w:ascii="Arial" w:hAnsi="Arial" w:cs="Arial"/>
          <w:color w:val="000000"/>
        </w:rPr>
        <w:t xml:space="preserve"> as high as those for the attainment of the cognitive skills.  </w:t>
      </w:r>
      <w:proofErr w:type="gramStart"/>
      <w:r w:rsidR="002D0F51">
        <w:rPr>
          <w:rFonts w:ascii="Arial" w:hAnsi="Arial" w:cs="Arial"/>
          <w:color w:val="000000"/>
        </w:rPr>
        <w:t>W</w:t>
      </w:r>
      <w:r w:rsidR="00030B5A" w:rsidRPr="00030B5A">
        <w:rPr>
          <w:rFonts w:ascii="Arial" w:hAnsi="Arial" w:cs="Arial"/>
          <w:color w:val="000000"/>
        </w:rPr>
        <w:t xml:space="preserve">hile cognitive </w:t>
      </w:r>
      <w:r w:rsidR="002D0F51">
        <w:rPr>
          <w:rFonts w:ascii="Arial" w:hAnsi="Arial" w:cs="Arial"/>
          <w:color w:val="000000"/>
        </w:rPr>
        <w:t xml:space="preserve">competencies </w:t>
      </w:r>
      <w:r w:rsidR="00030B5A" w:rsidRPr="00030B5A">
        <w:rPr>
          <w:rFonts w:ascii="Arial" w:hAnsi="Arial" w:cs="Arial"/>
          <w:color w:val="000000"/>
        </w:rPr>
        <w:t xml:space="preserve">are judged in blocks of time (courses and clerkships), professionalism must be assessed </w:t>
      </w:r>
      <w:r w:rsidR="00EF318D">
        <w:rPr>
          <w:rFonts w:ascii="Arial" w:hAnsi="Arial" w:cs="Arial"/>
          <w:color w:val="000000"/>
        </w:rPr>
        <w:t xml:space="preserve">and tracked </w:t>
      </w:r>
      <w:r w:rsidR="00030B5A" w:rsidRPr="00030B5A">
        <w:rPr>
          <w:rFonts w:ascii="Arial" w:hAnsi="Arial" w:cs="Arial"/>
          <w:color w:val="000000"/>
        </w:rPr>
        <w:t>over the continuum of the student’s medical education</w:t>
      </w:r>
      <w:r w:rsidR="009471F5">
        <w:rPr>
          <w:rFonts w:ascii="Arial" w:hAnsi="Arial" w:cs="Arial"/>
          <w:color w:val="000000"/>
        </w:rPr>
        <w:t xml:space="preserve"> and career</w:t>
      </w:r>
      <w:r w:rsidR="00030B5A" w:rsidRPr="00030B5A">
        <w:rPr>
          <w:rFonts w:ascii="Arial" w:hAnsi="Arial" w:cs="Arial"/>
          <w:color w:val="000000"/>
        </w:rPr>
        <w:t>.</w:t>
      </w:r>
      <w:proofErr w:type="gramEnd"/>
      <w:r w:rsidR="00EF318D" w:rsidRPr="00EF318D">
        <w:rPr>
          <w:rFonts w:ascii="Arial" w:hAnsi="Arial" w:cs="Arial"/>
          <w:color w:val="000000"/>
        </w:rPr>
        <w:t xml:space="preserve"> </w:t>
      </w:r>
      <w:r w:rsidR="00EF318D" w:rsidRPr="00030B5A">
        <w:rPr>
          <w:rFonts w:ascii="Arial" w:hAnsi="Arial" w:cs="Arial"/>
          <w:color w:val="000000"/>
        </w:rPr>
        <w:t xml:space="preserve">Accountability for the professional development of students and the evaluation of their professionalism is the responsibility of all preclinical and clinical evaluators, despite the relatively short course/clerkships, changing sites and </w:t>
      </w:r>
      <w:r w:rsidR="002D0F51">
        <w:rPr>
          <w:rFonts w:ascii="Arial" w:hAnsi="Arial" w:cs="Arial"/>
          <w:color w:val="000000"/>
        </w:rPr>
        <w:t xml:space="preserve">the </w:t>
      </w:r>
      <w:r w:rsidR="00EF318D" w:rsidRPr="00030B5A">
        <w:rPr>
          <w:rFonts w:ascii="Arial" w:hAnsi="Arial" w:cs="Arial"/>
          <w:color w:val="000000"/>
        </w:rPr>
        <w:t xml:space="preserve">perception that this is a subjective area.  </w:t>
      </w:r>
    </w:p>
    <w:p w:rsidR="00030B5A" w:rsidRDefault="00030B5A" w:rsidP="00030B5A">
      <w:pPr>
        <w:tabs>
          <w:tab w:val="left" w:pos="9360"/>
        </w:tabs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</w:rPr>
      </w:pPr>
    </w:p>
    <w:p w:rsidR="00030B5A" w:rsidRPr="00030B5A" w:rsidRDefault="00EF318D" w:rsidP="00030B5A">
      <w:pPr>
        <w:tabs>
          <w:tab w:val="left" w:pos="9360"/>
        </w:tabs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address lapses in </w:t>
      </w:r>
      <w:r w:rsidR="00030B5A">
        <w:rPr>
          <w:rFonts w:ascii="Arial" w:hAnsi="Arial" w:cs="Arial"/>
          <w:color w:val="000000"/>
        </w:rPr>
        <w:t>professional</w:t>
      </w:r>
      <w:r>
        <w:rPr>
          <w:rFonts w:ascii="Arial" w:hAnsi="Arial" w:cs="Arial"/>
          <w:color w:val="000000"/>
        </w:rPr>
        <w:t>ism</w:t>
      </w:r>
      <w:r w:rsidR="002D0F51"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D0F51">
            <w:rPr>
              <w:rFonts w:ascii="Arial" w:hAnsi="Arial" w:cs="Arial"/>
              <w:color w:val="000000"/>
            </w:rPr>
            <w:t>New Jersey</w:t>
          </w:r>
        </w:smartTag>
        <w:r w:rsidR="002D0F51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="002D0F51">
            <w:rPr>
              <w:rFonts w:ascii="Arial" w:hAnsi="Arial" w:cs="Arial"/>
              <w:color w:val="000000"/>
            </w:rPr>
            <w:t>Medical</w:t>
          </w:r>
        </w:smartTag>
        <w:r w:rsidR="002D0F51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="002D0F51">
            <w:rPr>
              <w:rFonts w:ascii="Arial" w:hAnsi="Arial" w:cs="Arial"/>
              <w:color w:val="000000"/>
            </w:rPr>
            <w:t>School</w:t>
          </w:r>
        </w:smartTag>
      </w:smartTag>
      <w:r w:rsidR="002D0F51">
        <w:rPr>
          <w:rFonts w:ascii="Arial" w:hAnsi="Arial" w:cs="Arial"/>
          <w:color w:val="000000"/>
        </w:rPr>
        <w:t xml:space="preserve"> </w:t>
      </w:r>
      <w:r w:rsidR="00030B5A">
        <w:rPr>
          <w:rFonts w:ascii="Arial" w:hAnsi="Arial" w:cs="Arial"/>
          <w:color w:val="000000"/>
        </w:rPr>
        <w:t>employ</w:t>
      </w:r>
      <w:r w:rsidR="002D0F51">
        <w:rPr>
          <w:rFonts w:ascii="Arial" w:hAnsi="Arial" w:cs="Arial"/>
          <w:color w:val="000000"/>
        </w:rPr>
        <w:t>s</w:t>
      </w:r>
      <w:r w:rsidR="00030B5A">
        <w:rPr>
          <w:rFonts w:ascii="Arial" w:hAnsi="Arial" w:cs="Arial"/>
          <w:color w:val="000000"/>
        </w:rPr>
        <w:t xml:space="preserve"> a multi-tiered</w:t>
      </w:r>
      <w:r w:rsidR="002D0F51">
        <w:rPr>
          <w:rFonts w:ascii="Arial" w:hAnsi="Arial" w:cs="Arial"/>
          <w:color w:val="000000"/>
        </w:rPr>
        <w:t>, developmental</w:t>
      </w:r>
      <w:r w:rsidR="00030B5A">
        <w:rPr>
          <w:rFonts w:ascii="Arial" w:hAnsi="Arial" w:cs="Arial"/>
          <w:color w:val="000000"/>
        </w:rPr>
        <w:t xml:space="preserve"> approach</w:t>
      </w:r>
      <w:r w:rsidR="002D0F51">
        <w:rPr>
          <w:rFonts w:ascii="Arial" w:hAnsi="Arial" w:cs="Arial"/>
          <w:color w:val="000000"/>
        </w:rPr>
        <w:t xml:space="preserve">.  A student whose </w:t>
      </w:r>
      <w:r>
        <w:rPr>
          <w:rFonts w:ascii="Arial" w:hAnsi="Arial" w:cs="Arial"/>
          <w:color w:val="000000"/>
        </w:rPr>
        <w:t>behavior</w:t>
      </w:r>
      <w:r w:rsidR="002D0F51">
        <w:rPr>
          <w:rFonts w:ascii="Arial" w:hAnsi="Arial" w:cs="Arial"/>
          <w:color w:val="000000"/>
        </w:rPr>
        <w:t xml:space="preserve"> does not meet a standard</w:t>
      </w:r>
      <w:r w:rsidR="00DC32EA">
        <w:rPr>
          <w:rFonts w:ascii="Arial" w:hAnsi="Arial" w:cs="Arial"/>
          <w:color w:val="000000"/>
        </w:rPr>
        <w:t>,</w:t>
      </w:r>
      <w:r w:rsidR="009471F5">
        <w:rPr>
          <w:rFonts w:ascii="Arial" w:hAnsi="Arial" w:cs="Arial"/>
          <w:color w:val="000000"/>
        </w:rPr>
        <w:t xml:space="preserve"> as defined above</w:t>
      </w:r>
      <w:r w:rsidR="00DC32E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2D0F51">
        <w:rPr>
          <w:rFonts w:ascii="Arial" w:hAnsi="Arial" w:cs="Arial"/>
          <w:color w:val="000000"/>
        </w:rPr>
        <w:t xml:space="preserve">is reported on </w:t>
      </w:r>
      <w:r w:rsidR="00DC32EA">
        <w:rPr>
          <w:rFonts w:ascii="Arial" w:hAnsi="Arial" w:cs="Arial"/>
          <w:color w:val="000000"/>
        </w:rPr>
        <w:t xml:space="preserve">either the Pre-Clerkship and Clinical Years or Institutional </w:t>
      </w:r>
      <w:r w:rsidR="002D0F51">
        <w:rPr>
          <w:rFonts w:ascii="Arial" w:hAnsi="Arial" w:cs="Arial"/>
          <w:color w:val="000000"/>
        </w:rPr>
        <w:t xml:space="preserve">Professionalism Form.  Subsequent action is taken </w:t>
      </w:r>
      <w:r>
        <w:rPr>
          <w:rFonts w:ascii="Arial" w:hAnsi="Arial" w:cs="Arial"/>
          <w:color w:val="000000"/>
        </w:rPr>
        <w:t xml:space="preserve">in a manner appropriate to </w:t>
      </w:r>
      <w:r w:rsidR="00C31EA7">
        <w:rPr>
          <w:rFonts w:ascii="Arial" w:hAnsi="Arial" w:cs="Arial"/>
          <w:color w:val="000000"/>
        </w:rPr>
        <w:t xml:space="preserve">both </w:t>
      </w:r>
      <w:r>
        <w:rPr>
          <w:rFonts w:ascii="Arial" w:hAnsi="Arial" w:cs="Arial"/>
          <w:color w:val="000000"/>
        </w:rPr>
        <w:t>the severity of the infraction and the student’s position along the continuum of the curriculum</w:t>
      </w:r>
      <w:r w:rsidR="00C31EA7">
        <w:rPr>
          <w:rFonts w:ascii="Arial" w:hAnsi="Arial" w:cs="Arial"/>
          <w:color w:val="000000"/>
        </w:rPr>
        <w:t xml:space="preserve">.  </w:t>
      </w:r>
      <w:r w:rsidR="00FA0847">
        <w:rPr>
          <w:rFonts w:ascii="Arial" w:hAnsi="Arial" w:cs="Arial"/>
          <w:color w:val="000000"/>
        </w:rPr>
        <w:t xml:space="preserve"> T</w:t>
      </w:r>
      <w:r w:rsidRPr="00030B5A">
        <w:rPr>
          <w:rFonts w:ascii="Arial" w:hAnsi="Arial" w:cs="Arial"/>
          <w:color w:val="000000"/>
        </w:rPr>
        <w:t xml:space="preserve">he language </w:t>
      </w:r>
      <w:r w:rsidR="00DC32EA">
        <w:rPr>
          <w:rFonts w:ascii="Arial" w:hAnsi="Arial" w:cs="Arial"/>
          <w:color w:val="000000"/>
        </w:rPr>
        <w:t xml:space="preserve">on the forms </w:t>
      </w:r>
      <w:r w:rsidRPr="00030B5A">
        <w:rPr>
          <w:rFonts w:ascii="Arial" w:hAnsi="Arial" w:cs="Arial"/>
          <w:color w:val="000000"/>
        </w:rPr>
        <w:t xml:space="preserve">was chosen to define the minimum standard of behavior the student </w:t>
      </w:r>
      <w:r w:rsidR="009471F5">
        <w:rPr>
          <w:rFonts w:ascii="Arial" w:hAnsi="Arial" w:cs="Arial"/>
          <w:color w:val="000000"/>
        </w:rPr>
        <w:t>has not met</w:t>
      </w:r>
      <w:r w:rsidRPr="00030B5A">
        <w:rPr>
          <w:rFonts w:ascii="Arial" w:hAnsi="Arial" w:cs="Arial"/>
          <w:color w:val="000000"/>
        </w:rPr>
        <w:t xml:space="preserve">.  </w:t>
      </w:r>
      <w:r w:rsidR="00C31EA7">
        <w:rPr>
          <w:rFonts w:ascii="Arial" w:hAnsi="Arial" w:cs="Arial"/>
          <w:color w:val="000000"/>
        </w:rPr>
        <w:t xml:space="preserve">The intent of </w:t>
      </w:r>
      <w:r w:rsidR="00DC32EA">
        <w:rPr>
          <w:rFonts w:ascii="Arial" w:hAnsi="Arial" w:cs="Arial"/>
          <w:color w:val="000000"/>
        </w:rPr>
        <w:t>each</w:t>
      </w:r>
      <w:r w:rsidR="00C31EA7">
        <w:rPr>
          <w:rFonts w:ascii="Arial" w:hAnsi="Arial" w:cs="Arial"/>
          <w:color w:val="000000"/>
        </w:rPr>
        <w:t xml:space="preserve"> form is to identify </w:t>
      </w:r>
      <w:r w:rsidR="00FA0847">
        <w:rPr>
          <w:rFonts w:ascii="Arial" w:hAnsi="Arial" w:cs="Arial"/>
          <w:color w:val="000000"/>
        </w:rPr>
        <w:t xml:space="preserve">a </w:t>
      </w:r>
      <w:r w:rsidR="00C31EA7">
        <w:rPr>
          <w:rFonts w:ascii="Arial" w:hAnsi="Arial" w:cs="Arial"/>
          <w:color w:val="000000"/>
        </w:rPr>
        <w:t>student with behavior</w:t>
      </w:r>
      <w:r w:rsidR="00AE60CC">
        <w:rPr>
          <w:rFonts w:ascii="Arial" w:hAnsi="Arial" w:cs="Arial"/>
          <w:color w:val="000000"/>
        </w:rPr>
        <w:t>(s)</w:t>
      </w:r>
      <w:r w:rsidR="00C31EA7">
        <w:rPr>
          <w:rFonts w:ascii="Arial" w:hAnsi="Arial" w:cs="Arial"/>
          <w:color w:val="000000"/>
        </w:rPr>
        <w:t xml:space="preserve"> that does not meet </w:t>
      </w:r>
      <w:r w:rsidR="00FA0847">
        <w:rPr>
          <w:rFonts w:ascii="Arial" w:hAnsi="Arial" w:cs="Arial"/>
          <w:color w:val="000000"/>
        </w:rPr>
        <w:t xml:space="preserve">a </w:t>
      </w:r>
      <w:r w:rsidR="00C31EA7">
        <w:rPr>
          <w:rFonts w:ascii="Arial" w:hAnsi="Arial" w:cs="Arial"/>
          <w:color w:val="000000"/>
        </w:rPr>
        <w:t xml:space="preserve">standard so that </w:t>
      </w:r>
      <w:r w:rsidR="00DC32EA">
        <w:rPr>
          <w:rFonts w:ascii="Arial" w:hAnsi="Arial" w:cs="Arial"/>
          <w:color w:val="000000"/>
        </w:rPr>
        <w:t>a plan of professional develop</w:t>
      </w:r>
      <w:r w:rsidR="00AE60CC">
        <w:rPr>
          <w:rFonts w:ascii="Arial" w:hAnsi="Arial" w:cs="Arial"/>
          <w:color w:val="000000"/>
        </w:rPr>
        <w:t>ment</w:t>
      </w:r>
      <w:r w:rsidR="00DC32EA">
        <w:rPr>
          <w:rFonts w:ascii="Arial" w:hAnsi="Arial" w:cs="Arial"/>
          <w:color w:val="000000"/>
        </w:rPr>
        <w:t xml:space="preserve"> </w:t>
      </w:r>
      <w:r w:rsidR="00C31EA7">
        <w:rPr>
          <w:rFonts w:ascii="Arial" w:hAnsi="Arial" w:cs="Arial"/>
          <w:color w:val="000000"/>
        </w:rPr>
        <w:t xml:space="preserve">may be </w:t>
      </w:r>
      <w:r w:rsidRPr="00030B5A">
        <w:rPr>
          <w:rFonts w:ascii="Arial" w:hAnsi="Arial" w:cs="Arial"/>
          <w:color w:val="000000"/>
        </w:rPr>
        <w:t>instituted</w:t>
      </w:r>
      <w:r w:rsidR="00C31EA7">
        <w:rPr>
          <w:rFonts w:ascii="Arial" w:hAnsi="Arial" w:cs="Arial"/>
          <w:color w:val="000000"/>
        </w:rPr>
        <w:t xml:space="preserve"> promptly</w:t>
      </w:r>
      <w:r w:rsidRPr="00030B5A">
        <w:rPr>
          <w:rFonts w:ascii="Arial" w:hAnsi="Arial" w:cs="Arial"/>
          <w:color w:val="000000"/>
        </w:rPr>
        <w:t>.</w:t>
      </w:r>
    </w:p>
    <w:p w:rsidR="00EF318D" w:rsidRDefault="00EF318D" w:rsidP="00030B5A">
      <w:pPr>
        <w:tabs>
          <w:tab w:val="left" w:pos="936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color w:val="000000"/>
        </w:rPr>
      </w:pPr>
    </w:p>
    <w:p w:rsidR="00B33F16" w:rsidRDefault="00030B5A" w:rsidP="00030B5A">
      <w:pPr>
        <w:tabs>
          <w:tab w:val="left" w:pos="936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color w:val="000000"/>
        </w:rPr>
      </w:pPr>
      <w:r w:rsidRPr="00030B5A">
        <w:rPr>
          <w:rFonts w:ascii="Arial" w:hAnsi="Arial" w:cs="Arial"/>
          <w:b/>
          <w:bCs/>
          <w:color w:val="000000"/>
        </w:rPr>
        <w:t>If you have an experience with a student that does not meet the standards stated above, the following steps must be</w:t>
      </w:r>
      <w:r w:rsidR="00B33F16">
        <w:rPr>
          <w:rFonts w:ascii="Arial" w:hAnsi="Arial" w:cs="Arial"/>
          <w:b/>
          <w:bCs/>
          <w:color w:val="000000"/>
        </w:rPr>
        <w:t xml:space="preserve"> taken:</w:t>
      </w:r>
    </w:p>
    <w:p w:rsidR="00B33F16" w:rsidRPr="00030B5A" w:rsidRDefault="00B33F16" w:rsidP="00030B5A">
      <w:pPr>
        <w:tabs>
          <w:tab w:val="left" w:pos="936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color w:val="000000"/>
        </w:rPr>
      </w:pPr>
    </w:p>
    <w:p w:rsidR="00B33F16" w:rsidRDefault="00030B5A" w:rsidP="00B33F1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30B5A">
        <w:rPr>
          <w:rFonts w:ascii="Arial" w:hAnsi="Arial" w:cs="Arial"/>
          <w:color w:val="000000"/>
        </w:rPr>
        <w:t xml:space="preserve">Discuss the situation with </w:t>
      </w:r>
      <w:r w:rsidR="00B33F16">
        <w:rPr>
          <w:rFonts w:ascii="Arial" w:hAnsi="Arial" w:cs="Arial"/>
          <w:color w:val="000000"/>
        </w:rPr>
        <w:t>the Associate Dean for Student Affairs (ADSA)</w:t>
      </w:r>
      <w:r w:rsidRPr="00030B5A">
        <w:rPr>
          <w:rFonts w:ascii="Arial" w:hAnsi="Arial" w:cs="Arial"/>
          <w:color w:val="000000"/>
        </w:rPr>
        <w:t xml:space="preserve"> and </w:t>
      </w:r>
      <w:r w:rsidR="00B33F16">
        <w:rPr>
          <w:rFonts w:ascii="Arial" w:hAnsi="Arial" w:cs="Arial"/>
          <w:color w:val="000000"/>
        </w:rPr>
        <w:t xml:space="preserve">through this consultation </w:t>
      </w:r>
      <w:r w:rsidRPr="00030B5A">
        <w:rPr>
          <w:rFonts w:ascii="Arial" w:hAnsi="Arial" w:cs="Arial"/>
          <w:color w:val="000000"/>
        </w:rPr>
        <w:t>decide if i</w:t>
      </w:r>
      <w:r w:rsidR="00B33F16">
        <w:rPr>
          <w:rFonts w:ascii="Arial" w:hAnsi="Arial" w:cs="Arial"/>
          <w:color w:val="000000"/>
        </w:rPr>
        <w:t>t is appropriate to complete a</w:t>
      </w:r>
      <w:r w:rsidRPr="00030B5A">
        <w:rPr>
          <w:rFonts w:ascii="Arial" w:hAnsi="Arial" w:cs="Arial"/>
          <w:color w:val="000000"/>
        </w:rPr>
        <w:t xml:space="preserve"> Professionalism Form.  If </w:t>
      </w:r>
      <w:r w:rsidR="009471F5">
        <w:rPr>
          <w:rFonts w:ascii="Arial" w:hAnsi="Arial" w:cs="Arial"/>
          <w:color w:val="000000"/>
        </w:rPr>
        <w:t>appropriate</w:t>
      </w:r>
      <w:r w:rsidRPr="00030B5A">
        <w:rPr>
          <w:rFonts w:ascii="Arial" w:hAnsi="Arial" w:cs="Arial"/>
          <w:color w:val="000000"/>
        </w:rPr>
        <w:t>, the form is completed by the Course</w:t>
      </w:r>
      <w:r w:rsidR="00CD76B1">
        <w:rPr>
          <w:rFonts w:ascii="Arial" w:hAnsi="Arial" w:cs="Arial"/>
          <w:color w:val="000000"/>
        </w:rPr>
        <w:t xml:space="preserve"> Director</w:t>
      </w:r>
      <w:r w:rsidRPr="00030B5A">
        <w:rPr>
          <w:rFonts w:ascii="Arial" w:hAnsi="Arial" w:cs="Arial"/>
          <w:color w:val="000000"/>
        </w:rPr>
        <w:t xml:space="preserve">/Clerkship </w:t>
      </w:r>
      <w:r w:rsidR="00B95D06">
        <w:rPr>
          <w:rFonts w:ascii="Arial" w:hAnsi="Arial" w:cs="Arial"/>
          <w:color w:val="000000"/>
        </w:rPr>
        <w:t>Director</w:t>
      </w:r>
      <w:r w:rsidR="00DC32EA">
        <w:rPr>
          <w:rFonts w:ascii="Arial" w:hAnsi="Arial" w:cs="Arial"/>
          <w:color w:val="000000"/>
        </w:rPr>
        <w:t>/Faculty/Administrator</w:t>
      </w:r>
      <w:r w:rsidR="00B95D06" w:rsidRPr="00030B5A">
        <w:rPr>
          <w:rFonts w:ascii="Arial" w:hAnsi="Arial" w:cs="Arial"/>
          <w:color w:val="000000"/>
        </w:rPr>
        <w:t xml:space="preserve"> </w:t>
      </w:r>
      <w:r w:rsidR="00DC32EA" w:rsidRPr="00CD76B1">
        <w:rPr>
          <w:rFonts w:ascii="Arial" w:hAnsi="Arial" w:cs="Arial"/>
          <w:b/>
          <w:color w:val="000000"/>
        </w:rPr>
        <w:t>fifteen (</w:t>
      </w:r>
      <w:r w:rsidR="009471F5">
        <w:rPr>
          <w:rFonts w:ascii="Arial" w:hAnsi="Arial" w:cs="Arial"/>
          <w:b/>
          <w:color w:val="000000"/>
        </w:rPr>
        <w:t>15</w:t>
      </w:r>
      <w:r w:rsidR="00DC32EA">
        <w:rPr>
          <w:rFonts w:ascii="Arial" w:hAnsi="Arial" w:cs="Arial"/>
          <w:b/>
          <w:color w:val="000000"/>
        </w:rPr>
        <w:t>)</w:t>
      </w:r>
      <w:r w:rsidR="009471F5">
        <w:rPr>
          <w:rFonts w:ascii="Arial" w:hAnsi="Arial" w:cs="Arial"/>
          <w:b/>
          <w:color w:val="000000"/>
        </w:rPr>
        <w:t xml:space="preserve"> business days</w:t>
      </w:r>
      <w:r w:rsidRPr="00030B5A">
        <w:rPr>
          <w:rFonts w:ascii="Arial" w:hAnsi="Arial" w:cs="Arial"/>
          <w:color w:val="000000"/>
        </w:rPr>
        <w:t xml:space="preserve"> from the c</w:t>
      </w:r>
      <w:r w:rsidR="00B33F16">
        <w:rPr>
          <w:rFonts w:ascii="Arial" w:hAnsi="Arial" w:cs="Arial"/>
          <w:color w:val="000000"/>
        </w:rPr>
        <w:t>lerkship or course</w:t>
      </w:r>
      <w:r w:rsidR="00B95D06">
        <w:rPr>
          <w:rFonts w:ascii="Arial" w:hAnsi="Arial" w:cs="Arial"/>
          <w:color w:val="000000"/>
        </w:rPr>
        <w:t xml:space="preserve"> end date</w:t>
      </w:r>
      <w:r w:rsidR="00DC32EA">
        <w:rPr>
          <w:rFonts w:ascii="Arial" w:hAnsi="Arial" w:cs="Arial"/>
          <w:color w:val="000000"/>
        </w:rPr>
        <w:t xml:space="preserve"> or the date of incident, whichever is later</w:t>
      </w:r>
      <w:r w:rsidR="00B33F16">
        <w:rPr>
          <w:rFonts w:ascii="Arial" w:hAnsi="Arial" w:cs="Arial"/>
          <w:color w:val="000000"/>
        </w:rPr>
        <w:t>.</w:t>
      </w:r>
    </w:p>
    <w:p w:rsidR="00F15F73" w:rsidRDefault="00F15F73" w:rsidP="00AE60C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 w:rsidR="00030B5A" w:rsidRPr="00030B5A">
        <w:rPr>
          <w:rFonts w:ascii="Arial" w:hAnsi="Arial" w:cs="Arial"/>
          <w:color w:val="000000"/>
        </w:rPr>
        <w:t xml:space="preserve">The </w:t>
      </w:r>
      <w:r w:rsidR="00CD76B1" w:rsidRPr="00030B5A">
        <w:rPr>
          <w:rFonts w:ascii="Arial" w:hAnsi="Arial" w:cs="Arial"/>
          <w:color w:val="000000"/>
        </w:rPr>
        <w:t>Course</w:t>
      </w:r>
      <w:r w:rsidR="00CD76B1">
        <w:rPr>
          <w:rFonts w:ascii="Arial" w:hAnsi="Arial" w:cs="Arial"/>
          <w:color w:val="000000"/>
        </w:rPr>
        <w:t xml:space="preserve"> Director</w:t>
      </w:r>
      <w:r w:rsidR="00CD76B1" w:rsidRPr="00030B5A">
        <w:rPr>
          <w:rFonts w:ascii="Arial" w:hAnsi="Arial" w:cs="Arial"/>
          <w:color w:val="000000"/>
        </w:rPr>
        <w:t xml:space="preserve">/Clerkship </w:t>
      </w:r>
      <w:r w:rsidR="00CD76B1">
        <w:rPr>
          <w:rFonts w:ascii="Arial" w:hAnsi="Arial" w:cs="Arial"/>
          <w:color w:val="000000"/>
        </w:rPr>
        <w:t>Director/Faculty/Administrator</w:t>
      </w:r>
      <w:r w:rsidR="00B95D06">
        <w:rPr>
          <w:rFonts w:ascii="Arial" w:hAnsi="Arial" w:cs="Arial"/>
          <w:color w:val="000000"/>
        </w:rPr>
        <w:t xml:space="preserve"> must </w:t>
      </w:r>
      <w:r w:rsidR="00030B5A" w:rsidRPr="00030B5A">
        <w:rPr>
          <w:rFonts w:ascii="Arial" w:hAnsi="Arial" w:cs="Arial"/>
          <w:color w:val="000000"/>
        </w:rPr>
        <w:t xml:space="preserve">discuss the form with the student.  The student </w:t>
      </w:r>
      <w:r w:rsidR="00CD76B1">
        <w:rPr>
          <w:rFonts w:ascii="Arial" w:hAnsi="Arial" w:cs="Arial"/>
          <w:color w:val="000000"/>
        </w:rPr>
        <w:t xml:space="preserve">must </w:t>
      </w:r>
      <w:r w:rsidR="00030B5A" w:rsidRPr="00030B5A">
        <w:rPr>
          <w:rFonts w:ascii="Arial" w:hAnsi="Arial" w:cs="Arial"/>
          <w:color w:val="000000"/>
        </w:rPr>
        <w:t xml:space="preserve">sign </w:t>
      </w:r>
      <w:r w:rsidR="00C73D97">
        <w:rPr>
          <w:rFonts w:ascii="Arial" w:hAnsi="Arial" w:cs="Arial"/>
          <w:color w:val="000000"/>
        </w:rPr>
        <w:t>to acknowledge receipt of the form.</w:t>
      </w:r>
    </w:p>
    <w:p w:rsidR="000F3ED5" w:rsidRDefault="00F15F73" w:rsidP="00F15F73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</w:t>
      </w:r>
      <w:r>
        <w:rPr>
          <w:rFonts w:ascii="Arial" w:hAnsi="Arial" w:cs="Arial"/>
          <w:color w:val="000000"/>
        </w:rPr>
        <w:tab/>
      </w:r>
      <w:r w:rsidR="000F3ED5">
        <w:rPr>
          <w:rFonts w:ascii="Arial" w:hAnsi="Arial" w:cs="Arial"/>
          <w:color w:val="000000"/>
        </w:rPr>
        <w:t xml:space="preserve">The form is submitted to the ADSA who </w:t>
      </w:r>
      <w:r w:rsidR="000F3ED5" w:rsidRPr="00030B5A">
        <w:rPr>
          <w:rFonts w:ascii="Arial" w:hAnsi="Arial" w:cs="Arial"/>
          <w:color w:val="000000"/>
        </w:rPr>
        <w:t xml:space="preserve">meets with the student to design and implement the </w:t>
      </w:r>
      <w:r w:rsidR="009471F5">
        <w:rPr>
          <w:rFonts w:ascii="Arial" w:hAnsi="Arial" w:cs="Arial"/>
          <w:color w:val="000000"/>
        </w:rPr>
        <w:t xml:space="preserve">plan </w:t>
      </w:r>
      <w:r w:rsidR="00CD76B1">
        <w:rPr>
          <w:rFonts w:ascii="Arial" w:hAnsi="Arial" w:cs="Arial"/>
          <w:color w:val="000000"/>
        </w:rPr>
        <w:t>for</w:t>
      </w:r>
      <w:r w:rsidR="009471F5">
        <w:rPr>
          <w:rFonts w:ascii="Arial" w:hAnsi="Arial" w:cs="Arial"/>
          <w:color w:val="000000"/>
        </w:rPr>
        <w:t xml:space="preserve"> professional development</w:t>
      </w:r>
      <w:r w:rsidR="000F3ED5" w:rsidRPr="00030B5A">
        <w:rPr>
          <w:rFonts w:ascii="Arial" w:hAnsi="Arial" w:cs="Arial"/>
          <w:color w:val="000000"/>
        </w:rPr>
        <w:t>.</w:t>
      </w:r>
      <w:r w:rsidR="000F3ED5">
        <w:rPr>
          <w:rFonts w:ascii="Arial" w:hAnsi="Arial" w:cs="Arial"/>
          <w:color w:val="000000"/>
        </w:rPr>
        <w:t xml:space="preserve"> </w:t>
      </w:r>
    </w:p>
    <w:p w:rsidR="000F3ED5" w:rsidRDefault="000F3ED5" w:rsidP="000F3E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4F48" w:rsidRDefault="00F15F73" w:rsidP="00AE60C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0F3ED5">
        <w:rPr>
          <w:rFonts w:ascii="Arial" w:hAnsi="Arial" w:cs="Arial"/>
          <w:color w:val="000000"/>
        </w:rPr>
        <w:t>The ADSA</w:t>
      </w:r>
      <w:r w:rsidR="000F3ED5" w:rsidRPr="00030B5A">
        <w:rPr>
          <w:rFonts w:ascii="Arial" w:hAnsi="Arial" w:cs="Arial"/>
          <w:color w:val="000000"/>
        </w:rPr>
        <w:t xml:space="preserve"> </w:t>
      </w:r>
      <w:r w:rsidR="00FA0847">
        <w:rPr>
          <w:rFonts w:ascii="Arial" w:hAnsi="Arial" w:cs="Arial"/>
          <w:color w:val="000000"/>
        </w:rPr>
        <w:t>provides</w:t>
      </w:r>
      <w:r w:rsidR="00FA0847" w:rsidRPr="00030B5A">
        <w:rPr>
          <w:rFonts w:ascii="Arial" w:hAnsi="Arial" w:cs="Arial"/>
          <w:color w:val="000000"/>
        </w:rPr>
        <w:t xml:space="preserve"> </w:t>
      </w:r>
      <w:r w:rsidR="000F3ED5" w:rsidRPr="00030B5A">
        <w:rPr>
          <w:rFonts w:ascii="Arial" w:hAnsi="Arial" w:cs="Arial"/>
          <w:color w:val="000000"/>
        </w:rPr>
        <w:t xml:space="preserve">feedback to the </w:t>
      </w:r>
      <w:r w:rsidR="000F3ED5">
        <w:rPr>
          <w:rFonts w:ascii="Arial" w:hAnsi="Arial" w:cs="Arial"/>
          <w:color w:val="000000"/>
        </w:rPr>
        <w:t>Course</w:t>
      </w:r>
      <w:r w:rsidR="00CD76B1">
        <w:rPr>
          <w:rFonts w:ascii="Arial" w:hAnsi="Arial" w:cs="Arial"/>
          <w:color w:val="000000"/>
        </w:rPr>
        <w:t xml:space="preserve"> Director</w:t>
      </w:r>
      <w:r w:rsidR="00CD76B1" w:rsidRPr="00030B5A">
        <w:rPr>
          <w:rFonts w:ascii="Arial" w:hAnsi="Arial" w:cs="Arial"/>
          <w:color w:val="000000"/>
        </w:rPr>
        <w:t xml:space="preserve">/Clerkship </w:t>
      </w:r>
      <w:r w:rsidR="00CD76B1">
        <w:rPr>
          <w:rFonts w:ascii="Arial" w:hAnsi="Arial" w:cs="Arial"/>
          <w:color w:val="000000"/>
        </w:rPr>
        <w:t xml:space="preserve">Director/Faculty/Administrator </w:t>
      </w:r>
      <w:r w:rsidR="000F3ED5">
        <w:rPr>
          <w:rFonts w:ascii="Arial" w:hAnsi="Arial" w:cs="Arial"/>
          <w:color w:val="000000"/>
        </w:rPr>
        <w:t xml:space="preserve">as to the outcome of the report and involves faculty in the </w:t>
      </w:r>
      <w:r w:rsidR="00C73D97">
        <w:rPr>
          <w:rFonts w:ascii="Arial" w:hAnsi="Arial" w:cs="Arial"/>
          <w:color w:val="000000"/>
        </w:rPr>
        <w:t xml:space="preserve">plan for professional </w:t>
      </w:r>
      <w:r w:rsidR="00CD76B1">
        <w:rPr>
          <w:rFonts w:ascii="Arial" w:hAnsi="Arial" w:cs="Arial"/>
          <w:color w:val="000000"/>
        </w:rPr>
        <w:t>development</w:t>
      </w:r>
      <w:r w:rsidR="00C73D97">
        <w:rPr>
          <w:rFonts w:ascii="Arial" w:hAnsi="Arial" w:cs="Arial"/>
          <w:color w:val="000000"/>
        </w:rPr>
        <w:t xml:space="preserve"> </w:t>
      </w:r>
      <w:r w:rsidR="000F3ED5">
        <w:rPr>
          <w:rFonts w:ascii="Arial" w:hAnsi="Arial" w:cs="Arial"/>
          <w:color w:val="000000"/>
        </w:rPr>
        <w:t>as necessary.</w:t>
      </w:r>
    </w:p>
    <w:p w:rsidR="00024F48" w:rsidRDefault="00F15F73" w:rsidP="00F15F7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 w:rsidR="00024F48">
        <w:rPr>
          <w:rFonts w:ascii="Arial" w:hAnsi="Arial" w:cs="Arial"/>
          <w:color w:val="000000"/>
        </w:rPr>
        <w:t>The form is placed in the student’s file.</w:t>
      </w:r>
    </w:p>
    <w:p w:rsidR="000F3ED5" w:rsidRDefault="000F3ED5" w:rsidP="00B33F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60CC" w:rsidRDefault="00AE60CC" w:rsidP="00B33F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33F16" w:rsidRDefault="00554800" w:rsidP="00B33F1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54800">
        <w:rPr>
          <w:rFonts w:ascii="Arial" w:hAnsi="Arial" w:cs="Arial"/>
          <w:b/>
          <w:color w:val="000000"/>
        </w:rPr>
        <w:t xml:space="preserve">For students in the pre-clerkship years: </w:t>
      </w:r>
    </w:p>
    <w:p w:rsidR="00534551" w:rsidRPr="00030B5A" w:rsidRDefault="00534551" w:rsidP="00534551">
      <w:pPr>
        <w:rPr>
          <w:rFonts w:ascii="Arial" w:hAnsi="Arial" w:cs="Arial"/>
        </w:rPr>
      </w:pPr>
    </w:p>
    <w:p w:rsidR="00AE18D0" w:rsidRDefault="00CD76B1" w:rsidP="0053455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55A23">
        <w:rPr>
          <w:rFonts w:ascii="Arial" w:hAnsi="Arial" w:cs="Arial"/>
        </w:rPr>
        <w:t>one or two</w:t>
      </w:r>
      <w:r>
        <w:rPr>
          <w:rFonts w:ascii="Arial" w:hAnsi="Arial" w:cs="Arial"/>
        </w:rPr>
        <w:t xml:space="preserve"> p</w:t>
      </w:r>
      <w:r w:rsidR="00C73D97">
        <w:rPr>
          <w:rFonts w:ascii="Arial" w:hAnsi="Arial" w:cs="Arial"/>
        </w:rPr>
        <w:t>rofessional</w:t>
      </w:r>
      <w:r w:rsidR="00534551" w:rsidRPr="0003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534551" w:rsidRPr="00030B5A">
        <w:rPr>
          <w:rFonts w:ascii="Arial" w:hAnsi="Arial" w:cs="Arial"/>
        </w:rPr>
        <w:t>orm</w:t>
      </w:r>
      <w:r w:rsidR="00E55A23">
        <w:rPr>
          <w:rFonts w:ascii="Arial" w:hAnsi="Arial" w:cs="Arial"/>
        </w:rPr>
        <w:t>s</w:t>
      </w:r>
      <w:r w:rsidR="00534551" w:rsidRPr="00030B5A">
        <w:rPr>
          <w:rFonts w:ascii="Arial" w:hAnsi="Arial" w:cs="Arial"/>
        </w:rPr>
        <w:t xml:space="preserve"> </w:t>
      </w:r>
      <w:r w:rsidR="00E55A2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submitted for a student </w:t>
      </w:r>
      <w:r w:rsidR="00534551" w:rsidRPr="00030B5A">
        <w:rPr>
          <w:rFonts w:ascii="Arial" w:hAnsi="Arial" w:cs="Arial"/>
        </w:rPr>
        <w:t xml:space="preserve">in </w:t>
      </w:r>
      <w:r w:rsidR="00B95D06">
        <w:rPr>
          <w:rFonts w:ascii="Arial" w:hAnsi="Arial" w:cs="Arial"/>
        </w:rPr>
        <w:t xml:space="preserve">the </w:t>
      </w:r>
      <w:r w:rsidR="00534551" w:rsidRPr="00030B5A">
        <w:rPr>
          <w:rFonts w:ascii="Arial" w:hAnsi="Arial" w:cs="Arial"/>
        </w:rPr>
        <w:t xml:space="preserve">first two </w:t>
      </w:r>
      <w:r w:rsidR="00B95D06">
        <w:rPr>
          <w:rFonts w:ascii="Arial" w:hAnsi="Arial" w:cs="Arial"/>
        </w:rPr>
        <w:t xml:space="preserve">curricular </w:t>
      </w:r>
      <w:r w:rsidR="00534551" w:rsidRPr="00030B5A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, the student is required to be </w:t>
      </w:r>
      <w:r w:rsidR="00534551" w:rsidRPr="00030B5A">
        <w:rPr>
          <w:rFonts w:ascii="Arial" w:hAnsi="Arial" w:cs="Arial"/>
        </w:rPr>
        <w:t>counsel</w:t>
      </w:r>
      <w:r>
        <w:rPr>
          <w:rFonts w:ascii="Arial" w:hAnsi="Arial" w:cs="Arial"/>
        </w:rPr>
        <w:t>ed</w:t>
      </w:r>
      <w:r w:rsidR="00534551" w:rsidRPr="0003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  <w:r w:rsidR="00534551" w:rsidRPr="00030B5A">
        <w:rPr>
          <w:rFonts w:ascii="Arial" w:hAnsi="Arial" w:cs="Arial"/>
        </w:rPr>
        <w:t xml:space="preserve"> </w:t>
      </w:r>
      <w:r w:rsidR="00B95D06">
        <w:rPr>
          <w:rFonts w:ascii="Arial" w:hAnsi="Arial" w:cs="Arial"/>
        </w:rPr>
        <w:t xml:space="preserve">the </w:t>
      </w:r>
      <w:r w:rsidR="00534551" w:rsidRPr="00030B5A">
        <w:rPr>
          <w:rFonts w:ascii="Arial" w:hAnsi="Arial" w:cs="Arial"/>
        </w:rPr>
        <w:t>ADSA</w:t>
      </w:r>
      <w:r>
        <w:rPr>
          <w:rFonts w:ascii="Arial" w:hAnsi="Arial" w:cs="Arial"/>
        </w:rPr>
        <w:t>, who will arrange</w:t>
      </w:r>
      <w:r w:rsidR="00534551" w:rsidRPr="00030B5A">
        <w:rPr>
          <w:rFonts w:ascii="Arial" w:hAnsi="Arial" w:cs="Arial"/>
        </w:rPr>
        <w:t xml:space="preserve"> </w:t>
      </w:r>
      <w:r w:rsidR="00024F48">
        <w:rPr>
          <w:rFonts w:ascii="Arial" w:hAnsi="Arial" w:cs="Arial"/>
        </w:rPr>
        <w:t xml:space="preserve">a </w:t>
      </w:r>
      <w:r w:rsidR="00863DCF">
        <w:rPr>
          <w:rFonts w:ascii="Arial" w:hAnsi="Arial" w:cs="Arial"/>
        </w:rPr>
        <w:t>plan for professional development</w:t>
      </w:r>
      <w:r w:rsidR="00B95D06">
        <w:rPr>
          <w:rFonts w:ascii="Arial" w:hAnsi="Arial" w:cs="Arial"/>
        </w:rPr>
        <w:t xml:space="preserve">.  The form </w:t>
      </w:r>
      <w:r w:rsidR="00FA0847">
        <w:rPr>
          <w:rFonts w:ascii="Arial" w:hAnsi="Arial" w:cs="Arial"/>
        </w:rPr>
        <w:t>and</w:t>
      </w:r>
      <w:r w:rsidR="00B95D06">
        <w:rPr>
          <w:rFonts w:ascii="Arial" w:hAnsi="Arial" w:cs="Arial"/>
        </w:rPr>
        <w:t xml:space="preserve"> the </w:t>
      </w:r>
      <w:r w:rsidR="00C73D97">
        <w:rPr>
          <w:rFonts w:ascii="Arial" w:hAnsi="Arial" w:cs="Arial"/>
        </w:rPr>
        <w:t xml:space="preserve">plan for professional </w:t>
      </w:r>
      <w:r>
        <w:rPr>
          <w:rFonts w:ascii="Arial" w:hAnsi="Arial" w:cs="Arial"/>
        </w:rPr>
        <w:t>development</w:t>
      </w:r>
      <w:r w:rsidR="00C73D97">
        <w:rPr>
          <w:rFonts w:ascii="Arial" w:hAnsi="Arial" w:cs="Arial"/>
        </w:rPr>
        <w:t xml:space="preserve"> </w:t>
      </w:r>
      <w:r w:rsidR="00B95D06">
        <w:rPr>
          <w:rFonts w:ascii="Arial" w:hAnsi="Arial" w:cs="Arial"/>
        </w:rPr>
        <w:t xml:space="preserve">will not be referenced </w:t>
      </w:r>
      <w:r w:rsidR="00534551" w:rsidRPr="00030B5A">
        <w:rPr>
          <w:rFonts w:ascii="Arial" w:hAnsi="Arial" w:cs="Arial"/>
        </w:rPr>
        <w:t xml:space="preserve">in </w:t>
      </w:r>
      <w:r w:rsidR="00B95D06">
        <w:rPr>
          <w:rFonts w:ascii="Arial" w:hAnsi="Arial" w:cs="Arial"/>
        </w:rPr>
        <w:t xml:space="preserve">the </w:t>
      </w:r>
      <w:r w:rsidR="00534551" w:rsidRPr="00030B5A">
        <w:rPr>
          <w:rFonts w:ascii="Arial" w:hAnsi="Arial" w:cs="Arial"/>
        </w:rPr>
        <w:t>MSPE</w:t>
      </w:r>
      <w:r w:rsidR="00863DCF">
        <w:rPr>
          <w:rFonts w:ascii="Arial" w:hAnsi="Arial" w:cs="Arial"/>
        </w:rPr>
        <w:t xml:space="preserve"> (Medical Student Performance Evaluation)</w:t>
      </w:r>
      <w:r w:rsidR="00534551" w:rsidRPr="00030B5A">
        <w:rPr>
          <w:rFonts w:ascii="Arial" w:hAnsi="Arial" w:cs="Arial"/>
        </w:rPr>
        <w:t xml:space="preserve">.  </w:t>
      </w:r>
      <w:r w:rsidR="00B95D06">
        <w:rPr>
          <w:rFonts w:ascii="Arial" w:hAnsi="Arial" w:cs="Arial"/>
        </w:rPr>
        <w:t xml:space="preserve">The </w:t>
      </w:r>
      <w:r w:rsidR="00534551" w:rsidRPr="00030B5A">
        <w:rPr>
          <w:rFonts w:ascii="Arial" w:hAnsi="Arial" w:cs="Arial"/>
        </w:rPr>
        <w:t>ADSA will report on these students to the CSA</w:t>
      </w:r>
      <w:r w:rsidR="00C73D97">
        <w:rPr>
          <w:rFonts w:ascii="Arial" w:hAnsi="Arial" w:cs="Arial"/>
        </w:rPr>
        <w:t xml:space="preserve"> (Committee </w:t>
      </w:r>
      <w:r>
        <w:rPr>
          <w:rFonts w:ascii="Arial" w:hAnsi="Arial" w:cs="Arial"/>
        </w:rPr>
        <w:t>o</w:t>
      </w:r>
      <w:r w:rsidR="00C73D97">
        <w:rPr>
          <w:rFonts w:ascii="Arial" w:hAnsi="Arial" w:cs="Arial"/>
        </w:rPr>
        <w:t>n Student Affairs)</w:t>
      </w:r>
      <w:r w:rsidR="00534551" w:rsidRPr="00030B5A">
        <w:rPr>
          <w:rFonts w:ascii="Arial" w:hAnsi="Arial" w:cs="Arial"/>
        </w:rPr>
        <w:t xml:space="preserve"> on a </w:t>
      </w:r>
      <w:r w:rsidR="00024F48">
        <w:rPr>
          <w:rFonts w:ascii="Arial" w:hAnsi="Arial" w:cs="Arial"/>
        </w:rPr>
        <w:t>bi-</w:t>
      </w:r>
      <w:r w:rsidR="00534551" w:rsidRPr="00030B5A">
        <w:rPr>
          <w:rFonts w:ascii="Arial" w:hAnsi="Arial" w:cs="Arial"/>
        </w:rPr>
        <w:t xml:space="preserve">monthly basis. </w:t>
      </w:r>
    </w:p>
    <w:p w:rsidR="00534551" w:rsidRPr="00030B5A" w:rsidRDefault="00534551" w:rsidP="00534551">
      <w:pPr>
        <w:numPr>
          <w:ilvl w:val="1"/>
          <w:numId w:val="1"/>
        </w:numPr>
        <w:rPr>
          <w:rFonts w:ascii="Arial" w:hAnsi="Arial" w:cs="Arial"/>
        </w:rPr>
      </w:pPr>
      <w:r w:rsidRPr="00030B5A">
        <w:rPr>
          <w:rFonts w:ascii="Arial" w:hAnsi="Arial" w:cs="Arial"/>
        </w:rPr>
        <w:t xml:space="preserve">If a student receives </w:t>
      </w:r>
      <w:r w:rsidR="00AE60CC">
        <w:rPr>
          <w:rFonts w:ascii="Arial" w:hAnsi="Arial" w:cs="Arial"/>
        </w:rPr>
        <w:t xml:space="preserve">more </w:t>
      </w:r>
      <w:r w:rsidR="00E55A23">
        <w:rPr>
          <w:rFonts w:ascii="Arial" w:hAnsi="Arial" w:cs="Arial"/>
        </w:rPr>
        <w:t xml:space="preserve">than two </w:t>
      </w:r>
      <w:r w:rsidRPr="00030B5A">
        <w:rPr>
          <w:rFonts w:ascii="Arial" w:hAnsi="Arial" w:cs="Arial"/>
        </w:rPr>
        <w:t xml:space="preserve">forms in </w:t>
      </w:r>
      <w:r w:rsidR="00B95D06">
        <w:rPr>
          <w:rFonts w:ascii="Arial" w:hAnsi="Arial" w:cs="Arial"/>
        </w:rPr>
        <w:t xml:space="preserve">the </w:t>
      </w:r>
      <w:r w:rsidRPr="00030B5A">
        <w:rPr>
          <w:rFonts w:ascii="Arial" w:hAnsi="Arial" w:cs="Arial"/>
        </w:rPr>
        <w:t xml:space="preserve">first </w:t>
      </w:r>
      <w:r w:rsidR="00B95D06">
        <w:rPr>
          <w:rFonts w:ascii="Arial" w:hAnsi="Arial" w:cs="Arial"/>
        </w:rPr>
        <w:t xml:space="preserve">two </w:t>
      </w:r>
      <w:r w:rsidR="00FA0847">
        <w:rPr>
          <w:rFonts w:ascii="Arial" w:hAnsi="Arial" w:cs="Arial"/>
        </w:rPr>
        <w:t xml:space="preserve">curricular </w:t>
      </w:r>
      <w:r w:rsidRPr="00030B5A">
        <w:rPr>
          <w:rFonts w:ascii="Arial" w:hAnsi="Arial" w:cs="Arial"/>
        </w:rPr>
        <w:t>years then th</w:t>
      </w:r>
      <w:r w:rsidR="00B95D06">
        <w:rPr>
          <w:rFonts w:ascii="Arial" w:hAnsi="Arial" w:cs="Arial"/>
        </w:rPr>
        <w:t>e student</w:t>
      </w:r>
      <w:r w:rsidRPr="00030B5A">
        <w:rPr>
          <w:rFonts w:ascii="Arial" w:hAnsi="Arial" w:cs="Arial"/>
        </w:rPr>
        <w:t xml:space="preserve"> will be required to appear before the CSA</w:t>
      </w:r>
      <w:r w:rsidR="00E40DBA">
        <w:rPr>
          <w:rFonts w:ascii="Arial" w:hAnsi="Arial" w:cs="Arial"/>
        </w:rPr>
        <w:t xml:space="preserve">.  </w:t>
      </w:r>
      <w:r w:rsidR="00E311B5">
        <w:rPr>
          <w:rFonts w:ascii="Arial" w:hAnsi="Arial" w:cs="Arial"/>
        </w:rPr>
        <w:t>After meeting with the student, t</w:t>
      </w:r>
      <w:r w:rsidR="00E40DBA">
        <w:rPr>
          <w:rFonts w:ascii="Arial" w:hAnsi="Arial" w:cs="Arial"/>
        </w:rPr>
        <w:t>he CSA will decide</w:t>
      </w:r>
      <w:r w:rsidR="00AE18D0">
        <w:rPr>
          <w:rFonts w:ascii="Arial" w:hAnsi="Arial" w:cs="Arial"/>
        </w:rPr>
        <w:t xml:space="preserve"> </w:t>
      </w:r>
      <w:r w:rsidR="00E311B5">
        <w:rPr>
          <w:rFonts w:ascii="Arial" w:hAnsi="Arial" w:cs="Arial"/>
        </w:rPr>
        <w:t xml:space="preserve">whether or not </w:t>
      </w:r>
      <w:r w:rsidR="00CD76B1">
        <w:rPr>
          <w:rFonts w:ascii="Arial" w:hAnsi="Arial" w:cs="Arial"/>
        </w:rPr>
        <w:t xml:space="preserve">the </w:t>
      </w:r>
      <w:r w:rsidR="00E311B5">
        <w:rPr>
          <w:rFonts w:ascii="Arial" w:hAnsi="Arial" w:cs="Arial"/>
        </w:rPr>
        <w:t xml:space="preserve">content of the </w:t>
      </w:r>
      <w:r w:rsidR="00871B0D">
        <w:rPr>
          <w:rFonts w:ascii="Arial" w:hAnsi="Arial" w:cs="Arial"/>
        </w:rPr>
        <w:t>forms, the professional development plan</w:t>
      </w:r>
      <w:r w:rsidR="00440C76">
        <w:rPr>
          <w:rFonts w:ascii="Arial" w:hAnsi="Arial" w:cs="Arial"/>
        </w:rPr>
        <w:t>(s)</w:t>
      </w:r>
      <w:r w:rsidR="00871B0D">
        <w:rPr>
          <w:rFonts w:ascii="Arial" w:hAnsi="Arial" w:cs="Arial"/>
        </w:rPr>
        <w:t>, and the meeting with the CSA</w:t>
      </w:r>
      <w:r w:rsidR="00CD76B1">
        <w:rPr>
          <w:rFonts w:ascii="Arial" w:hAnsi="Arial" w:cs="Arial"/>
        </w:rPr>
        <w:t xml:space="preserve"> </w:t>
      </w:r>
      <w:r w:rsidR="00E311B5">
        <w:rPr>
          <w:rFonts w:ascii="Arial" w:hAnsi="Arial" w:cs="Arial"/>
        </w:rPr>
        <w:t>will be refer</w:t>
      </w:r>
      <w:r w:rsidR="00CD76B1">
        <w:rPr>
          <w:rFonts w:ascii="Arial" w:hAnsi="Arial" w:cs="Arial"/>
        </w:rPr>
        <w:t xml:space="preserve">enced </w:t>
      </w:r>
      <w:r w:rsidR="00AE18D0">
        <w:rPr>
          <w:rFonts w:ascii="Arial" w:hAnsi="Arial" w:cs="Arial"/>
        </w:rPr>
        <w:t>in the MSPE</w:t>
      </w:r>
      <w:r w:rsidR="00217B1C">
        <w:rPr>
          <w:rFonts w:ascii="Arial" w:hAnsi="Arial" w:cs="Arial"/>
        </w:rPr>
        <w:t xml:space="preserve"> under the adverse action question in the academic history section</w:t>
      </w:r>
      <w:r w:rsidRPr="00030B5A">
        <w:rPr>
          <w:rFonts w:ascii="Arial" w:hAnsi="Arial" w:cs="Arial"/>
        </w:rPr>
        <w:t>.</w:t>
      </w:r>
      <w:r w:rsidR="00AB7AF3">
        <w:rPr>
          <w:rFonts w:ascii="Arial" w:hAnsi="Arial" w:cs="Arial"/>
        </w:rPr>
        <w:t xml:space="preserve"> </w:t>
      </w:r>
    </w:p>
    <w:p w:rsidR="00534551" w:rsidRDefault="00534551" w:rsidP="00534551">
      <w:pPr>
        <w:numPr>
          <w:ilvl w:val="1"/>
          <w:numId w:val="1"/>
        </w:numPr>
        <w:rPr>
          <w:rFonts w:ascii="Arial" w:hAnsi="Arial" w:cs="Arial"/>
        </w:rPr>
      </w:pPr>
      <w:r w:rsidRPr="00030B5A">
        <w:rPr>
          <w:rFonts w:ascii="Arial" w:hAnsi="Arial" w:cs="Arial"/>
        </w:rPr>
        <w:t>If a student receives more</w:t>
      </w:r>
      <w:r w:rsidR="00E55A23">
        <w:rPr>
          <w:rFonts w:ascii="Arial" w:hAnsi="Arial" w:cs="Arial"/>
        </w:rPr>
        <w:t xml:space="preserve"> than two</w:t>
      </w:r>
      <w:r w:rsidRPr="00030B5A">
        <w:rPr>
          <w:rFonts w:ascii="Arial" w:hAnsi="Arial" w:cs="Arial"/>
        </w:rPr>
        <w:t xml:space="preserve"> forms in </w:t>
      </w:r>
      <w:r w:rsidR="00B95D06">
        <w:rPr>
          <w:rFonts w:ascii="Arial" w:hAnsi="Arial" w:cs="Arial"/>
        </w:rPr>
        <w:t xml:space="preserve">the </w:t>
      </w:r>
      <w:r w:rsidRPr="00030B5A">
        <w:rPr>
          <w:rFonts w:ascii="Arial" w:hAnsi="Arial" w:cs="Arial"/>
        </w:rPr>
        <w:t xml:space="preserve">first </w:t>
      </w:r>
      <w:r w:rsidR="00B95D06">
        <w:rPr>
          <w:rFonts w:ascii="Arial" w:hAnsi="Arial" w:cs="Arial"/>
        </w:rPr>
        <w:t>two</w:t>
      </w:r>
      <w:r w:rsidRPr="00030B5A">
        <w:rPr>
          <w:rFonts w:ascii="Arial" w:hAnsi="Arial" w:cs="Arial"/>
        </w:rPr>
        <w:t xml:space="preserve"> years and a subsequent form </w:t>
      </w:r>
      <w:r w:rsidRPr="00FA0847">
        <w:rPr>
          <w:rFonts w:ascii="Arial" w:hAnsi="Arial" w:cs="Arial"/>
        </w:rPr>
        <w:t>i</w:t>
      </w:r>
      <w:r w:rsidR="00FA0847">
        <w:rPr>
          <w:rFonts w:ascii="Arial" w:hAnsi="Arial" w:cs="Arial"/>
        </w:rPr>
        <w:t>n the third or fourth</w:t>
      </w:r>
      <w:r w:rsidRPr="00030B5A">
        <w:rPr>
          <w:rFonts w:ascii="Arial" w:hAnsi="Arial" w:cs="Arial"/>
        </w:rPr>
        <w:t xml:space="preserve"> year then the</w:t>
      </w:r>
      <w:r w:rsidR="00B95D06">
        <w:rPr>
          <w:rFonts w:ascii="Arial" w:hAnsi="Arial" w:cs="Arial"/>
        </w:rPr>
        <w:t xml:space="preserve"> </w:t>
      </w:r>
      <w:bookmarkStart w:id="0" w:name="OLE_LINK1"/>
      <w:bookmarkStart w:id="1" w:name="OLE_LINK2"/>
      <w:r w:rsidR="00B95D06">
        <w:rPr>
          <w:rFonts w:ascii="Arial" w:hAnsi="Arial" w:cs="Arial"/>
        </w:rPr>
        <w:t xml:space="preserve">student is </w:t>
      </w:r>
      <w:r w:rsidRPr="00030B5A">
        <w:rPr>
          <w:rFonts w:ascii="Arial" w:hAnsi="Arial" w:cs="Arial"/>
        </w:rPr>
        <w:t>required to appear before the CSA and t</w:t>
      </w:r>
      <w:r w:rsidR="00B95D06">
        <w:rPr>
          <w:rFonts w:ascii="Arial" w:hAnsi="Arial" w:cs="Arial"/>
        </w:rPr>
        <w:t xml:space="preserve">he forms, the </w:t>
      </w:r>
      <w:r w:rsidR="00AE18D0">
        <w:rPr>
          <w:rFonts w:ascii="Arial" w:hAnsi="Arial" w:cs="Arial"/>
        </w:rPr>
        <w:t xml:space="preserve">professional improvement </w:t>
      </w:r>
      <w:r w:rsidR="00B95D06">
        <w:rPr>
          <w:rFonts w:ascii="Arial" w:hAnsi="Arial" w:cs="Arial"/>
        </w:rPr>
        <w:t>plan</w:t>
      </w:r>
      <w:r w:rsidR="00FA0847">
        <w:rPr>
          <w:rFonts w:ascii="Arial" w:hAnsi="Arial" w:cs="Arial"/>
        </w:rPr>
        <w:t>(s)</w:t>
      </w:r>
      <w:r w:rsidR="00B95D06">
        <w:rPr>
          <w:rFonts w:ascii="Arial" w:hAnsi="Arial" w:cs="Arial"/>
        </w:rPr>
        <w:t>, and the meeting with the CSA</w:t>
      </w:r>
      <w:r w:rsidRPr="00030B5A">
        <w:rPr>
          <w:rFonts w:ascii="Arial" w:hAnsi="Arial" w:cs="Arial"/>
        </w:rPr>
        <w:t xml:space="preserve"> </w:t>
      </w:r>
      <w:r w:rsidR="00E311B5">
        <w:rPr>
          <w:rFonts w:ascii="Arial" w:hAnsi="Arial" w:cs="Arial"/>
          <w:u w:val="single"/>
        </w:rPr>
        <w:t>shall</w:t>
      </w:r>
      <w:r w:rsidR="00440C76" w:rsidRPr="00E40DBA">
        <w:rPr>
          <w:rFonts w:ascii="Arial" w:hAnsi="Arial" w:cs="Arial"/>
          <w:u w:val="single"/>
        </w:rPr>
        <w:t xml:space="preserve"> be</w:t>
      </w:r>
      <w:r w:rsidRPr="00030B5A">
        <w:rPr>
          <w:rFonts w:ascii="Arial" w:hAnsi="Arial" w:cs="Arial"/>
        </w:rPr>
        <w:t xml:space="preserve"> mentioned in the MSPE</w:t>
      </w:r>
      <w:r w:rsidR="00217B1C">
        <w:rPr>
          <w:rFonts w:ascii="Arial" w:hAnsi="Arial" w:cs="Arial"/>
        </w:rPr>
        <w:t xml:space="preserve"> under the adverse action question in the academic history section</w:t>
      </w:r>
      <w:r w:rsidR="00024F48">
        <w:rPr>
          <w:rFonts w:ascii="Arial" w:hAnsi="Arial" w:cs="Arial"/>
        </w:rPr>
        <w:t>.</w:t>
      </w:r>
    </w:p>
    <w:bookmarkEnd w:id="0"/>
    <w:bookmarkEnd w:id="1"/>
    <w:p w:rsidR="00534551" w:rsidRDefault="00534551" w:rsidP="00534551">
      <w:pPr>
        <w:rPr>
          <w:rFonts w:ascii="Arial" w:hAnsi="Arial" w:cs="Arial"/>
        </w:rPr>
      </w:pPr>
    </w:p>
    <w:p w:rsidR="00534551" w:rsidRPr="00534551" w:rsidRDefault="00534551" w:rsidP="00534551">
      <w:pPr>
        <w:rPr>
          <w:rFonts w:ascii="Arial" w:hAnsi="Arial" w:cs="Arial"/>
          <w:b/>
        </w:rPr>
      </w:pPr>
      <w:r w:rsidRPr="00534551">
        <w:rPr>
          <w:rFonts w:ascii="Arial" w:hAnsi="Arial" w:cs="Arial"/>
          <w:b/>
        </w:rPr>
        <w:t>For students in the clerkship years:</w:t>
      </w:r>
    </w:p>
    <w:p w:rsidR="00534551" w:rsidRPr="00030B5A" w:rsidRDefault="00534551" w:rsidP="00534551">
      <w:pPr>
        <w:rPr>
          <w:rFonts w:ascii="Arial" w:hAnsi="Arial" w:cs="Arial"/>
        </w:rPr>
      </w:pPr>
    </w:p>
    <w:p w:rsidR="00AE60CC" w:rsidRDefault="00534551" w:rsidP="00AE60CC">
      <w:pPr>
        <w:numPr>
          <w:ilvl w:val="0"/>
          <w:numId w:val="5"/>
        </w:numPr>
        <w:rPr>
          <w:rFonts w:ascii="Arial" w:hAnsi="Arial" w:cs="Arial"/>
        </w:rPr>
      </w:pPr>
      <w:r w:rsidRPr="00030B5A">
        <w:rPr>
          <w:rFonts w:ascii="Arial" w:hAnsi="Arial" w:cs="Arial"/>
        </w:rPr>
        <w:t xml:space="preserve">If student receives only </w:t>
      </w:r>
      <w:r w:rsidR="00B95D06">
        <w:rPr>
          <w:rFonts w:ascii="Arial" w:hAnsi="Arial" w:cs="Arial"/>
        </w:rPr>
        <w:t>one</w:t>
      </w:r>
      <w:r w:rsidRPr="00030B5A">
        <w:rPr>
          <w:rFonts w:ascii="Arial" w:hAnsi="Arial" w:cs="Arial"/>
        </w:rPr>
        <w:t xml:space="preserve"> form in </w:t>
      </w:r>
      <w:r w:rsidR="00FA0847">
        <w:rPr>
          <w:rFonts w:ascii="Arial" w:hAnsi="Arial" w:cs="Arial"/>
        </w:rPr>
        <w:t>the third or fourth</w:t>
      </w:r>
      <w:r w:rsidR="00FA0847" w:rsidRPr="00030B5A">
        <w:rPr>
          <w:rFonts w:ascii="Arial" w:hAnsi="Arial" w:cs="Arial"/>
        </w:rPr>
        <w:t xml:space="preserve"> year </w:t>
      </w:r>
      <w:r w:rsidR="00B95D06">
        <w:rPr>
          <w:rFonts w:ascii="Arial" w:hAnsi="Arial" w:cs="Arial"/>
        </w:rPr>
        <w:t xml:space="preserve">and has had no prior forms submitted on his/her behalf, </w:t>
      </w:r>
      <w:r w:rsidR="00CD76B1">
        <w:rPr>
          <w:rFonts w:ascii="Arial" w:hAnsi="Arial" w:cs="Arial"/>
        </w:rPr>
        <w:t xml:space="preserve">the student is required to be counseled by the </w:t>
      </w:r>
      <w:r w:rsidR="00CD76B1" w:rsidRPr="00030B5A">
        <w:rPr>
          <w:rFonts w:ascii="Arial" w:hAnsi="Arial" w:cs="Arial"/>
        </w:rPr>
        <w:t>ADSA</w:t>
      </w:r>
      <w:r w:rsidR="00CD76B1">
        <w:rPr>
          <w:rFonts w:ascii="Arial" w:hAnsi="Arial" w:cs="Arial"/>
        </w:rPr>
        <w:t>, who will arrange</w:t>
      </w:r>
      <w:r w:rsidR="00CD76B1" w:rsidRPr="00030B5A">
        <w:rPr>
          <w:rFonts w:ascii="Arial" w:hAnsi="Arial" w:cs="Arial"/>
        </w:rPr>
        <w:t xml:space="preserve"> </w:t>
      </w:r>
      <w:r w:rsidR="00CD76B1">
        <w:rPr>
          <w:rFonts w:ascii="Arial" w:hAnsi="Arial" w:cs="Arial"/>
        </w:rPr>
        <w:t xml:space="preserve">a plan for professional development.  The form and the plan for professional development will not be referenced </w:t>
      </w:r>
      <w:r w:rsidR="00CD76B1" w:rsidRPr="00030B5A">
        <w:rPr>
          <w:rFonts w:ascii="Arial" w:hAnsi="Arial" w:cs="Arial"/>
        </w:rPr>
        <w:t xml:space="preserve">in </w:t>
      </w:r>
      <w:r w:rsidR="00CD76B1">
        <w:rPr>
          <w:rFonts w:ascii="Arial" w:hAnsi="Arial" w:cs="Arial"/>
        </w:rPr>
        <w:t xml:space="preserve">the </w:t>
      </w:r>
      <w:r w:rsidR="00CD76B1" w:rsidRPr="00030B5A">
        <w:rPr>
          <w:rFonts w:ascii="Arial" w:hAnsi="Arial" w:cs="Arial"/>
        </w:rPr>
        <w:t>MSPE</w:t>
      </w:r>
      <w:r w:rsidR="00CD76B1">
        <w:rPr>
          <w:rFonts w:ascii="Arial" w:hAnsi="Arial" w:cs="Arial"/>
        </w:rPr>
        <w:t xml:space="preserve"> (Medical Student Performance Evaluation)</w:t>
      </w:r>
      <w:r w:rsidR="00CD76B1" w:rsidRPr="00030B5A">
        <w:rPr>
          <w:rFonts w:ascii="Arial" w:hAnsi="Arial" w:cs="Arial"/>
        </w:rPr>
        <w:t xml:space="preserve">.  </w:t>
      </w:r>
    </w:p>
    <w:p w:rsidR="00B95D06" w:rsidRDefault="00534551" w:rsidP="00AE60CC">
      <w:pPr>
        <w:numPr>
          <w:ilvl w:val="0"/>
          <w:numId w:val="5"/>
        </w:numPr>
        <w:rPr>
          <w:rFonts w:ascii="Arial" w:hAnsi="Arial" w:cs="Arial"/>
        </w:rPr>
      </w:pPr>
      <w:r w:rsidRPr="00030B5A">
        <w:rPr>
          <w:rFonts w:ascii="Arial" w:hAnsi="Arial" w:cs="Arial"/>
        </w:rPr>
        <w:t xml:space="preserve">If the student receives </w:t>
      </w:r>
      <w:r w:rsidR="00B95D06">
        <w:rPr>
          <w:rFonts w:ascii="Arial" w:hAnsi="Arial" w:cs="Arial"/>
        </w:rPr>
        <w:t>two</w:t>
      </w:r>
      <w:r w:rsidRPr="00030B5A">
        <w:rPr>
          <w:rFonts w:ascii="Arial" w:hAnsi="Arial" w:cs="Arial"/>
        </w:rPr>
        <w:t xml:space="preserve"> or more forms in </w:t>
      </w:r>
      <w:r w:rsidR="00FA0847">
        <w:rPr>
          <w:rFonts w:ascii="Arial" w:hAnsi="Arial" w:cs="Arial"/>
        </w:rPr>
        <w:t>the third</w:t>
      </w:r>
      <w:r w:rsidR="00AE60CC">
        <w:rPr>
          <w:rFonts w:ascii="Arial" w:hAnsi="Arial" w:cs="Arial"/>
        </w:rPr>
        <w:t>/</w:t>
      </w:r>
      <w:r w:rsidR="00FA0847">
        <w:rPr>
          <w:rFonts w:ascii="Arial" w:hAnsi="Arial" w:cs="Arial"/>
        </w:rPr>
        <w:t>fourth</w:t>
      </w:r>
      <w:r w:rsidR="00FA0847" w:rsidRPr="00030B5A">
        <w:rPr>
          <w:rFonts w:ascii="Arial" w:hAnsi="Arial" w:cs="Arial"/>
        </w:rPr>
        <w:t xml:space="preserve"> year</w:t>
      </w:r>
      <w:r w:rsidR="00FA0847">
        <w:rPr>
          <w:rFonts w:ascii="Arial" w:hAnsi="Arial" w:cs="Arial"/>
        </w:rPr>
        <w:t>s</w:t>
      </w:r>
      <w:r w:rsidR="00FA0847" w:rsidRPr="00030B5A">
        <w:rPr>
          <w:rFonts w:ascii="Arial" w:hAnsi="Arial" w:cs="Arial"/>
        </w:rPr>
        <w:t xml:space="preserve"> </w:t>
      </w:r>
      <w:r w:rsidR="00FA0847">
        <w:rPr>
          <w:rFonts w:ascii="Arial" w:hAnsi="Arial" w:cs="Arial"/>
        </w:rPr>
        <w:t>the</w:t>
      </w:r>
      <w:r w:rsidRPr="00030B5A">
        <w:rPr>
          <w:rFonts w:ascii="Arial" w:hAnsi="Arial" w:cs="Arial"/>
        </w:rPr>
        <w:t xml:space="preserve">n </w:t>
      </w:r>
      <w:r w:rsidR="00B95D06">
        <w:rPr>
          <w:rFonts w:ascii="Arial" w:hAnsi="Arial" w:cs="Arial"/>
        </w:rPr>
        <w:t xml:space="preserve">the student is </w:t>
      </w:r>
      <w:r w:rsidR="00B95D06" w:rsidRPr="00030B5A">
        <w:rPr>
          <w:rFonts w:ascii="Arial" w:hAnsi="Arial" w:cs="Arial"/>
        </w:rPr>
        <w:t>required to appear before the CSA and t</w:t>
      </w:r>
      <w:r w:rsidR="00B95D06">
        <w:rPr>
          <w:rFonts w:ascii="Arial" w:hAnsi="Arial" w:cs="Arial"/>
        </w:rPr>
        <w:t xml:space="preserve">he forms, the </w:t>
      </w:r>
      <w:r w:rsidR="00AE18D0">
        <w:rPr>
          <w:rFonts w:ascii="Arial" w:hAnsi="Arial" w:cs="Arial"/>
        </w:rPr>
        <w:t xml:space="preserve">professional </w:t>
      </w:r>
      <w:r w:rsidR="00871B0D">
        <w:rPr>
          <w:rFonts w:ascii="Arial" w:hAnsi="Arial" w:cs="Arial"/>
        </w:rPr>
        <w:t xml:space="preserve">development </w:t>
      </w:r>
      <w:r w:rsidR="00B95D06">
        <w:rPr>
          <w:rFonts w:ascii="Arial" w:hAnsi="Arial" w:cs="Arial"/>
        </w:rPr>
        <w:t>plan</w:t>
      </w:r>
      <w:r w:rsidR="00440C76">
        <w:rPr>
          <w:rFonts w:ascii="Arial" w:hAnsi="Arial" w:cs="Arial"/>
        </w:rPr>
        <w:t>(s)</w:t>
      </w:r>
      <w:r w:rsidR="00B95D06">
        <w:rPr>
          <w:rFonts w:ascii="Arial" w:hAnsi="Arial" w:cs="Arial"/>
        </w:rPr>
        <w:t>, and the meeting with the CSA</w:t>
      </w:r>
      <w:r w:rsidR="00B95D06" w:rsidRPr="00030B5A">
        <w:rPr>
          <w:rFonts w:ascii="Arial" w:hAnsi="Arial" w:cs="Arial"/>
        </w:rPr>
        <w:t xml:space="preserve"> </w:t>
      </w:r>
      <w:r w:rsidR="00AE60CC">
        <w:rPr>
          <w:rFonts w:ascii="Arial" w:hAnsi="Arial" w:cs="Arial"/>
        </w:rPr>
        <w:t>will be</w:t>
      </w:r>
      <w:r w:rsidR="00B95D06" w:rsidRPr="00030B5A">
        <w:rPr>
          <w:rFonts w:ascii="Arial" w:hAnsi="Arial" w:cs="Arial"/>
        </w:rPr>
        <w:t xml:space="preserve"> mentioned in the MSPE</w:t>
      </w:r>
      <w:r w:rsidR="00217B1C">
        <w:rPr>
          <w:rFonts w:ascii="Arial" w:hAnsi="Arial" w:cs="Arial"/>
        </w:rPr>
        <w:t xml:space="preserve"> under the adverse action question in the academic history section</w:t>
      </w:r>
      <w:r w:rsidR="00B95D06">
        <w:rPr>
          <w:rFonts w:ascii="Arial" w:hAnsi="Arial" w:cs="Arial"/>
        </w:rPr>
        <w:t>.</w:t>
      </w:r>
    </w:p>
    <w:p w:rsidR="008B2195" w:rsidRDefault="008B2195" w:rsidP="008B2195">
      <w:pPr>
        <w:ind w:left="1440"/>
        <w:rPr>
          <w:rFonts w:ascii="Arial" w:hAnsi="Arial" w:cs="Arial"/>
        </w:rPr>
      </w:pPr>
    </w:p>
    <w:p w:rsidR="008B2195" w:rsidRDefault="008B2195" w:rsidP="008B2195">
      <w:pPr>
        <w:ind w:left="1440"/>
        <w:rPr>
          <w:rFonts w:ascii="Arial" w:hAnsi="Arial" w:cs="Arial"/>
        </w:rPr>
      </w:pPr>
    </w:p>
    <w:p w:rsidR="008B2195" w:rsidRPr="008B2195" w:rsidRDefault="008B2195" w:rsidP="008B21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Revised </w:t>
      </w:r>
      <w:r w:rsidR="00B479DE">
        <w:rPr>
          <w:rFonts w:ascii="Arial" w:hAnsi="Arial" w:cs="Arial"/>
          <w:sz w:val="16"/>
          <w:szCs w:val="16"/>
        </w:rPr>
        <w:t>6</w:t>
      </w:r>
      <w:bookmarkStart w:id="2" w:name="_GoBack"/>
      <w:bookmarkEnd w:id="2"/>
      <w:r w:rsidRPr="008B2195">
        <w:rPr>
          <w:rFonts w:ascii="Arial" w:hAnsi="Arial" w:cs="Arial"/>
          <w:sz w:val="16"/>
          <w:szCs w:val="16"/>
        </w:rPr>
        <w:t>/2014</w:t>
      </w:r>
    </w:p>
    <w:p w:rsidR="00F15F73" w:rsidRPr="00030B5A" w:rsidRDefault="00F15F73" w:rsidP="00F15F73">
      <w:pPr>
        <w:ind w:left="1080"/>
        <w:rPr>
          <w:rFonts w:ascii="Arial" w:hAnsi="Arial" w:cs="Arial"/>
        </w:rPr>
      </w:pPr>
    </w:p>
    <w:p w:rsidR="00534551" w:rsidRDefault="00534551" w:rsidP="00B95D06">
      <w:pPr>
        <w:ind w:left="1080"/>
        <w:rPr>
          <w:rFonts w:ascii="Arial" w:hAnsi="Arial" w:cs="Arial"/>
          <w:color w:val="000000"/>
        </w:rPr>
      </w:pPr>
    </w:p>
    <w:p w:rsidR="00024F48" w:rsidRPr="00024F48" w:rsidRDefault="00024F48" w:rsidP="00B33F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33F16" w:rsidRDefault="00B33F16" w:rsidP="00B33F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3ABC" w:rsidRDefault="00BD3A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354" w:rsidRPr="00200FB5" w:rsidRDefault="00607354" w:rsidP="00BD3ABC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</w:rPr>
      </w:pPr>
      <w:r w:rsidRPr="00200FB5">
        <w:rPr>
          <w:rFonts w:ascii="Arial" w:hAnsi="Arial"/>
          <w:b/>
          <w:sz w:val="32"/>
        </w:rPr>
        <w:lastRenderedPageBreak/>
        <w:t>New Jersey Medical School</w:t>
      </w:r>
    </w:p>
    <w:p w:rsidR="00607354" w:rsidRPr="00200FB5" w:rsidRDefault="00607354" w:rsidP="00607354">
      <w:pPr>
        <w:jc w:val="center"/>
        <w:rPr>
          <w:rFonts w:ascii="Arial" w:hAnsi="Arial"/>
          <w:b/>
          <w:sz w:val="32"/>
        </w:rPr>
      </w:pPr>
      <w:r w:rsidRPr="00200FB5">
        <w:rPr>
          <w:rFonts w:ascii="Arial" w:hAnsi="Arial"/>
          <w:b/>
          <w:sz w:val="32"/>
        </w:rPr>
        <w:t>Professionalism Evaluation Form</w:t>
      </w:r>
    </w:p>
    <w:p w:rsidR="00607354" w:rsidRPr="00200FB5" w:rsidRDefault="00607354" w:rsidP="00607354">
      <w:pPr>
        <w:jc w:val="center"/>
        <w:rPr>
          <w:rFonts w:ascii="Arial" w:hAnsi="Arial"/>
          <w:b/>
          <w:sz w:val="32"/>
        </w:rPr>
      </w:pPr>
      <w:r w:rsidRPr="00200FB5">
        <w:rPr>
          <w:rFonts w:ascii="Arial" w:hAnsi="Arial"/>
          <w:b/>
          <w:sz w:val="32"/>
        </w:rPr>
        <w:t>Pre-clerkship and Clinical Years</w:t>
      </w: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</w:t>
      </w:r>
      <w:r>
        <w:rPr>
          <w:rFonts w:ascii="Arial" w:hAnsi="Arial"/>
          <w:i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  <w:r w:rsidRPr="008E32B4">
        <w:rPr>
          <w:rFonts w:ascii="Arial" w:hAnsi="Arial"/>
          <w:sz w:val="20"/>
        </w:rPr>
        <w:t>Student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E32B4">
        <w:rPr>
          <w:rFonts w:ascii="Arial" w:hAnsi="Arial"/>
          <w:sz w:val="20"/>
        </w:rPr>
        <w:t>Course/Clerkship Title</w:t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</w:t>
      </w:r>
      <w:r>
        <w:rPr>
          <w:rFonts w:ascii="Arial" w:hAnsi="Arial"/>
        </w:rPr>
        <w:tab/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  <w:r w:rsidRPr="008E32B4">
        <w:rPr>
          <w:rFonts w:ascii="Arial" w:hAnsi="Arial"/>
          <w:sz w:val="20"/>
        </w:rPr>
        <w:t>Course Director/Clerkship Director/Faculty</w:t>
      </w:r>
      <w:r w:rsidRPr="008E32B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E32B4">
        <w:rPr>
          <w:rFonts w:ascii="Arial" w:hAnsi="Arial"/>
          <w:sz w:val="20"/>
        </w:rPr>
        <w:t xml:space="preserve">Date of incident(s) &amp; location </w:t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  <w:r w:rsidRPr="008E32B4">
        <w:rPr>
          <w:rFonts w:ascii="Arial" w:hAnsi="Arial"/>
          <w:sz w:val="20"/>
        </w:rPr>
        <w:t>Course Dir</w:t>
      </w:r>
      <w:proofErr w:type="gramStart"/>
      <w:r w:rsidRPr="008E32B4">
        <w:rPr>
          <w:rFonts w:ascii="Arial" w:hAnsi="Arial"/>
          <w:sz w:val="20"/>
        </w:rPr>
        <w:t>./</w:t>
      </w:r>
      <w:proofErr w:type="gramEnd"/>
      <w:r w:rsidRPr="008E32B4">
        <w:rPr>
          <w:rFonts w:ascii="Arial" w:hAnsi="Arial"/>
          <w:sz w:val="20"/>
        </w:rPr>
        <w:t>Clerkship Dir./Faculty Signature</w:t>
      </w:r>
      <w:r w:rsidRPr="008E32B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E32B4">
        <w:rPr>
          <w:rFonts w:ascii="Arial" w:hAnsi="Arial"/>
          <w:sz w:val="20"/>
        </w:rPr>
        <w:t>Date</w:t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Date this form was discussed with the student</w:t>
      </w:r>
      <w:r>
        <w:rPr>
          <w:rFonts w:ascii="Arial" w:hAnsi="Arial"/>
        </w:rPr>
        <w:tab/>
        <w:t>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proofErr w:type="gramStart"/>
      <w:r>
        <w:rPr>
          <w:rFonts w:ascii="Arial" w:hAnsi="Arial"/>
        </w:rPr>
        <w:t>staff present</w:t>
      </w:r>
      <w:proofErr w:type="gramEnd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pStyle w:val="BodyText"/>
        <w:rPr>
          <w:sz w:val="24"/>
          <w:szCs w:val="24"/>
        </w:rPr>
      </w:pPr>
      <w:r w:rsidRPr="00200FB5">
        <w:rPr>
          <w:sz w:val="24"/>
          <w:szCs w:val="24"/>
        </w:rPr>
        <w:t>A student with a pattern of the following behavior has not sufficiently demonstrated professional and personal attributes for meeting the standards of professionalism inherent in being a physician:</w:t>
      </w:r>
    </w:p>
    <w:p w:rsidR="00607354" w:rsidRPr="00200FB5" w:rsidRDefault="00607354" w:rsidP="00607354">
      <w:pPr>
        <w:pStyle w:val="BodyText"/>
        <w:rPr>
          <w:sz w:val="24"/>
          <w:szCs w:val="24"/>
        </w:rPr>
      </w:pPr>
    </w:p>
    <w:p w:rsidR="00607354" w:rsidRPr="00200FB5" w:rsidRDefault="00607354" w:rsidP="00607354">
      <w:pPr>
        <w:jc w:val="both"/>
        <w:rPr>
          <w:rFonts w:ascii="Arial" w:hAnsi="Arial"/>
          <w:b/>
          <w:i/>
        </w:rPr>
      </w:pPr>
      <w:r w:rsidRPr="00200FB5">
        <w:rPr>
          <w:rFonts w:ascii="Arial" w:hAnsi="Arial"/>
          <w:b/>
          <w:i/>
        </w:rPr>
        <w:t xml:space="preserve">Circle the appropriate </w:t>
      </w:r>
      <w:proofErr w:type="gramStart"/>
      <w:r w:rsidRPr="00200FB5">
        <w:rPr>
          <w:rFonts w:ascii="Arial" w:hAnsi="Arial"/>
          <w:b/>
          <w:i/>
        </w:rPr>
        <w:t>categor</w:t>
      </w:r>
      <w:r>
        <w:rPr>
          <w:rFonts w:ascii="Arial" w:hAnsi="Arial"/>
          <w:b/>
          <w:i/>
        </w:rPr>
        <w:t>y(</w:t>
      </w:r>
      <w:proofErr w:type="spellStart"/>
      <w:proofErr w:type="gramEnd"/>
      <w:r>
        <w:rPr>
          <w:rFonts w:ascii="Arial" w:hAnsi="Arial"/>
          <w:b/>
          <w:i/>
        </w:rPr>
        <w:t>ies</w:t>
      </w:r>
      <w:proofErr w:type="spellEnd"/>
      <w:r>
        <w:rPr>
          <w:rFonts w:ascii="Arial" w:hAnsi="Arial"/>
          <w:b/>
          <w:i/>
        </w:rPr>
        <w:t>)</w:t>
      </w:r>
      <w:r w:rsidRPr="00200FB5">
        <w:rPr>
          <w:rFonts w:ascii="Arial" w:hAnsi="Arial"/>
          <w:b/>
          <w:i/>
        </w:rPr>
        <w:t>.  Comments are required.</w:t>
      </w:r>
    </w:p>
    <w:p w:rsidR="00607354" w:rsidRDefault="00607354" w:rsidP="00607354">
      <w:pPr>
        <w:jc w:val="both"/>
        <w:rPr>
          <w:rFonts w:ascii="Arial" w:hAnsi="Arial"/>
          <w:i/>
        </w:rPr>
      </w:pPr>
    </w:p>
    <w:p w:rsidR="00607354" w:rsidRDefault="00607354" w:rsidP="00607354">
      <w:pPr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Unmet professional responsibility: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cannot be relied upon to complete assigned tasks.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needs continual reminders in the fulfillment of responsibilities to patients or to other health care professionals.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has unexcused absences from course/clerkship requirements.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is frequently tardy for course/clerkship requirements.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does not work cooperatively with his/her peers.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is disruptive in the learning environment.</w:t>
      </w:r>
    </w:p>
    <w:p w:rsidR="00607354" w:rsidRDefault="00607354" w:rsidP="0060735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student did not report a violation of the NJMS Code of Professional Conduct.</w:t>
      </w:r>
    </w:p>
    <w:p w:rsidR="00607354" w:rsidRDefault="00607354" w:rsidP="00607354">
      <w:pPr>
        <w:ind w:left="360"/>
        <w:rPr>
          <w:rFonts w:ascii="Arial" w:hAnsi="Arial"/>
        </w:rPr>
      </w:pPr>
    </w:p>
    <w:p w:rsidR="00607354" w:rsidRDefault="00607354" w:rsidP="00607354">
      <w:pPr>
        <w:ind w:left="360"/>
        <w:rPr>
          <w:rFonts w:ascii="Arial" w:hAnsi="Arial"/>
        </w:rPr>
      </w:pP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2.</w:t>
      </w:r>
      <w:r>
        <w:rPr>
          <w:rFonts w:ascii="Arial" w:hAnsi="Arial"/>
        </w:rPr>
        <w:tab/>
        <w:t>Lack of effort toward self-improvement and adaptability:</w:t>
      </w:r>
    </w:p>
    <w:p w:rsidR="00607354" w:rsidRDefault="00607354" w:rsidP="00607354">
      <w:pPr>
        <w:numPr>
          <w:ilvl w:val="0"/>
          <w:numId w:val="8"/>
        </w:numPr>
        <w:tabs>
          <w:tab w:val="clear" w:pos="450"/>
          <w:tab w:val="num" w:pos="360"/>
        </w:tabs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The student is resistant or defensive in accepting criticism.</w:t>
      </w:r>
    </w:p>
    <w:p w:rsidR="00607354" w:rsidRDefault="00607354" w:rsidP="00607354">
      <w:pPr>
        <w:numPr>
          <w:ilvl w:val="0"/>
          <w:numId w:val="9"/>
        </w:numPr>
        <w:tabs>
          <w:tab w:val="clear" w:pos="810"/>
          <w:tab w:val="num" w:pos="360"/>
          <w:tab w:val="num" w:pos="720"/>
        </w:tabs>
        <w:ind w:hanging="450"/>
        <w:rPr>
          <w:rFonts w:ascii="Arial" w:hAnsi="Arial"/>
        </w:rPr>
      </w:pPr>
      <w:r>
        <w:rPr>
          <w:rFonts w:ascii="Arial" w:hAnsi="Arial"/>
        </w:rPr>
        <w:t>The student remains unaware of his/her own inadequacies, and makes no effort to understand them.</w:t>
      </w:r>
    </w:p>
    <w:p w:rsidR="00607354" w:rsidRDefault="00607354" w:rsidP="00607354">
      <w:pPr>
        <w:numPr>
          <w:ilvl w:val="0"/>
          <w:numId w:val="9"/>
        </w:numPr>
        <w:tabs>
          <w:tab w:val="clear" w:pos="810"/>
          <w:tab w:val="num" w:pos="360"/>
          <w:tab w:val="num" w:pos="720"/>
        </w:tabs>
        <w:ind w:hanging="450"/>
        <w:rPr>
          <w:rFonts w:ascii="Arial" w:hAnsi="Arial"/>
        </w:rPr>
      </w:pPr>
      <w:r>
        <w:rPr>
          <w:rFonts w:ascii="Arial" w:hAnsi="Arial"/>
        </w:rPr>
        <w:t>The student resists considering or making changes is his/her behavior.</w:t>
      </w:r>
    </w:p>
    <w:p w:rsidR="00607354" w:rsidRDefault="00607354" w:rsidP="00607354">
      <w:pPr>
        <w:numPr>
          <w:ilvl w:val="0"/>
          <w:numId w:val="9"/>
        </w:numPr>
        <w:tabs>
          <w:tab w:val="clear" w:pos="810"/>
          <w:tab w:val="num" w:pos="360"/>
          <w:tab w:val="num" w:pos="720"/>
        </w:tabs>
        <w:ind w:hanging="450"/>
        <w:rPr>
          <w:rFonts w:ascii="Arial" w:hAnsi="Arial"/>
        </w:rPr>
      </w:pPr>
      <w:r>
        <w:rPr>
          <w:rFonts w:ascii="Arial" w:hAnsi="Arial"/>
        </w:rPr>
        <w:t>The student does not accept blame for failure, or responsibility for errors.</w:t>
      </w:r>
    </w:p>
    <w:p w:rsidR="00607354" w:rsidRDefault="00607354" w:rsidP="00607354">
      <w:pPr>
        <w:numPr>
          <w:ilvl w:val="0"/>
          <w:numId w:val="9"/>
        </w:numPr>
        <w:tabs>
          <w:tab w:val="clear" w:pos="810"/>
          <w:tab w:val="num" w:pos="360"/>
          <w:tab w:val="num" w:pos="720"/>
        </w:tabs>
        <w:ind w:hanging="450"/>
        <w:rPr>
          <w:rFonts w:ascii="Arial" w:hAnsi="Arial"/>
        </w:rPr>
      </w:pPr>
      <w:r>
        <w:rPr>
          <w:rFonts w:ascii="Arial" w:hAnsi="Arial"/>
        </w:rPr>
        <w:t>The student is abusive or overly critical.</w:t>
      </w:r>
    </w:p>
    <w:p w:rsidR="00607354" w:rsidRDefault="00607354" w:rsidP="00607354">
      <w:pPr>
        <w:numPr>
          <w:ilvl w:val="0"/>
          <w:numId w:val="9"/>
        </w:numPr>
        <w:tabs>
          <w:tab w:val="clear" w:pos="810"/>
          <w:tab w:val="num" w:pos="360"/>
          <w:tab w:val="num" w:pos="720"/>
        </w:tabs>
        <w:spacing w:line="360" w:lineRule="auto"/>
        <w:ind w:hanging="450"/>
        <w:rPr>
          <w:rFonts w:ascii="Arial" w:hAnsi="Arial"/>
        </w:rPr>
      </w:pPr>
      <w:r>
        <w:rPr>
          <w:rFonts w:ascii="Arial" w:hAnsi="Arial"/>
        </w:rPr>
        <w:t>The student demonstrates arrogance.</w:t>
      </w:r>
    </w:p>
    <w:p w:rsidR="00607354" w:rsidRDefault="00607354" w:rsidP="00607354">
      <w:pPr>
        <w:tabs>
          <w:tab w:val="num" w:pos="81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tabs>
          <w:tab w:val="num" w:pos="810"/>
        </w:tabs>
        <w:spacing w:line="360" w:lineRule="auto"/>
        <w:jc w:val="both"/>
        <w:rPr>
          <w:rFonts w:ascii="Arial" w:hAnsi="Arial"/>
        </w:rPr>
      </w:pPr>
    </w:p>
    <w:p w:rsidR="00607354" w:rsidRDefault="00607354" w:rsidP="00607354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Diminished relationships with patient and families:</w:t>
      </w:r>
    </w:p>
    <w:p w:rsidR="00607354" w:rsidRDefault="00607354" w:rsidP="00607354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The student inadequately establishes rapport with patients or families.</w:t>
      </w:r>
    </w:p>
    <w:p w:rsidR="00607354" w:rsidRDefault="00607354" w:rsidP="00607354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The student is often insensitive to the patients’ or families’ feelings, needs, or wishes.</w:t>
      </w:r>
    </w:p>
    <w:p w:rsidR="00607354" w:rsidRDefault="00607354" w:rsidP="00607354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The student lacks empathy towards his/her patient or family members.</w:t>
      </w:r>
    </w:p>
    <w:p w:rsidR="00607354" w:rsidRDefault="00607354" w:rsidP="00607354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The student has inadequate personal commitment to honoring the wishes of the patients.</w:t>
      </w:r>
    </w:p>
    <w:p w:rsidR="00607354" w:rsidRDefault="00607354" w:rsidP="00607354">
      <w:pPr>
        <w:ind w:left="360"/>
        <w:rPr>
          <w:rFonts w:ascii="Arial" w:hAnsi="Arial"/>
        </w:rPr>
      </w:pP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pStyle w:val="BodyText"/>
        <w:tabs>
          <w:tab w:val="left" w:pos="360"/>
        </w:tabs>
        <w:spacing w:line="360" w:lineRule="auto"/>
      </w:pPr>
      <w:r>
        <w:t>4.</w:t>
      </w:r>
      <w:r>
        <w:tab/>
      </w:r>
      <w:r w:rsidRPr="00796930">
        <w:rPr>
          <w:sz w:val="24"/>
          <w:szCs w:val="24"/>
        </w:rPr>
        <w:t>Diminished relationships with members of the health care team:</w:t>
      </w:r>
    </w:p>
    <w:p w:rsidR="00607354" w:rsidRPr="00104A9C" w:rsidRDefault="00607354" w:rsidP="00607354">
      <w:pPr>
        <w:ind w:left="720" w:hanging="360"/>
        <w:rPr>
          <w:rFonts w:ascii="Arial" w:hAnsi="Arial" w:cs="Arial"/>
        </w:rPr>
      </w:pPr>
      <w:r w:rsidRPr="00104A9C">
        <w:rPr>
          <w:rFonts w:ascii="Arial" w:hAnsi="Arial" w:cs="Arial"/>
        </w:rPr>
        <w:t>a.</w:t>
      </w:r>
      <w:r w:rsidRPr="00104A9C">
        <w:rPr>
          <w:rFonts w:ascii="Arial" w:hAnsi="Arial" w:cs="Arial"/>
        </w:rPr>
        <w:tab/>
        <w:t>The student does not function well within a health care team.</w:t>
      </w:r>
    </w:p>
    <w:p w:rsidR="00607354" w:rsidRPr="00104A9C" w:rsidRDefault="00607354" w:rsidP="00607354">
      <w:pPr>
        <w:ind w:left="720" w:hanging="360"/>
        <w:rPr>
          <w:rFonts w:ascii="Arial" w:hAnsi="Arial" w:cs="Arial"/>
        </w:rPr>
      </w:pPr>
      <w:r w:rsidRPr="00104A9C">
        <w:rPr>
          <w:rFonts w:ascii="Arial" w:hAnsi="Arial" w:cs="Arial"/>
        </w:rPr>
        <w:t>b.</w:t>
      </w:r>
      <w:r w:rsidRPr="00104A9C">
        <w:rPr>
          <w:rFonts w:ascii="Arial" w:hAnsi="Arial" w:cs="Arial"/>
        </w:rPr>
        <w:tab/>
        <w:t>The student is insensitive to the needs, feelings, and wishes of the health care team members.</w:t>
      </w:r>
    </w:p>
    <w:p w:rsidR="00607354" w:rsidRPr="00104A9C" w:rsidRDefault="00607354" w:rsidP="00607354">
      <w:pPr>
        <w:ind w:left="720" w:hanging="360"/>
        <w:rPr>
          <w:rFonts w:ascii="Arial" w:hAnsi="Arial" w:cs="Arial"/>
        </w:rPr>
      </w:pPr>
      <w:r w:rsidRPr="00104A9C">
        <w:rPr>
          <w:rFonts w:ascii="Arial" w:hAnsi="Arial" w:cs="Arial"/>
        </w:rPr>
        <w:t>c.</w:t>
      </w:r>
      <w:r w:rsidRPr="00104A9C">
        <w:rPr>
          <w:rFonts w:ascii="Arial" w:hAnsi="Arial" w:cs="Arial"/>
        </w:rPr>
        <w:tab/>
        <w:t>The student does not communicate well with his/her peers or other members of the health care team.</w:t>
      </w:r>
    </w:p>
    <w:p w:rsidR="00607354" w:rsidRPr="00104A9C" w:rsidRDefault="00607354" w:rsidP="00607354">
      <w:pPr>
        <w:ind w:left="720" w:hanging="360"/>
        <w:rPr>
          <w:rFonts w:ascii="Arial" w:hAnsi="Arial" w:cs="Arial"/>
        </w:rPr>
      </w:pPr>
      <w:r w:rsidRPr="00104A9C">
        <w:rPr>
          <w:rFonts w:ascii="Arial" w:hAnsi="Arial" w:cs="Arial"/>
        </w:rPr>
        <w:t>d.</w:t>
      </w:r>
      <w:r w:rsidRPr="00104A9C">
        <w:rPr>
          <w:rFonts w:ascii="Arial" w:hAnsi="Arial" w:cs="Arial"/>
        </w:rPr>
        <w:tab/>
        <w:t>The student does not cite/note proper credit and responsibility to colleagues and others who participated in research when publishing and presenting his/her reports.</w:t>
      </w:r>
    </w:p>
    <w:p w:rsidR="00607354" w:rsidRDefault="00607354" w:rsidP="00607354">
      <w:pPr>
        <w:ind w:left="720"/>
        <w:jc w:val="both"/>
        <w:rPr>
          <w:rFonts w:ascii="Arial" w:hAnsi="Arial"/>
          <w:sz w:val="16"/>
        </w:rPr>
      </w:pP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spacing w:line="360" w:lineRule="auto"/>
        <w:rPr>
          <w:rFonts w:ascii="Arial" w:hAnsi="Arial"/>
        </w:rPr>
      </w:pPr>
      <w:r w:rsidRPr="00200FB5">
        <w:rPr>
          <w:rFonts w:ascii="Arial" w:hAnsi="Arial"/>
          <w:b/>
        </w:rPr>
        <w:lastRenderedPageBreak/>
        <w:t>Course</w:t>
      </w:r>
      <w:r>
        <w:rPr>
          <w:rFonts w:ascii="Arial" w:hAnsi="Arial"/>
          <w:b/>
        </w:rPr>
        <w:t xml:space="preserve"> Director</w:t>
      </w:r>
      <w:r w:rsidRPr="00200FB5">
        <w:rPr>
          <w:rFonts w:ascii="Arial" w:hAnsi="Arial"/>
          <w:b/>
        </w:rPr>
        <w:t>/Clerkship Director</w:t>
      </w:r>
      <w:r>
        <w:rPr>
          <w:rFonts w:ascii="Arial" w:hAnsi="Arial"/>
          <w:b/>
        </w:rPr>
        <w:t>/Faculty</w:t>
      </w:r>
      <w:r w:rsidRPr="00200FB5">
        <w:rPr>
          <w:rFonts w:ascii="Arial" w:hAnsi="Arial"/>
          <w:b/>
        </w:rPr>
        <w:t>:</w:t>
      </w:r>
      <w:r>
        <w:rPr>
          <w:rFonts w:ascii="Arial" w:hAnsi="Arial"/>
        </w:rPr>
        <w:t xml:space="preserve">   Please make suggestions below regarding essential components of the professional development plan. </w:t>
      </w: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200FB5" w:rsidRDefault="00607354" w:rsidP="00607354">
      <w:pPr>
        <w:spacing w:line="360" w:lineRule="auto"/>
        <w:jc w:val="both"/>
        <w:rPr>
          <w:rFonts w:ascii="Arial" w:hAnsi="Arial" w:cs="Arial"/>
        </w:rPr>
      </w:pPr>
    </w:p>
    <w:p w:rsidR="00607354" w:rsidRPr="00200FB5" w:rsidRDefault="00607354" w:rsidP="00607354">
      <w:pPr>
        <w:pStyle w:val="Heading1"/>
        <w:jc w:val="left"/>
        <w:rPr>
          <w:rFonts w:cs="Arial"/>
          <w:b/>
          <w:szCs w:val="24"/>
          <w:u w:val="single"/>
        </w:rPr>
      </w:pPr>
      <w:r w:rsidRPr="00200FB5">
        <w:rPr>
          <w:rFonts w:cs="Arial"/>
          <w:b/>
          <w:szCs w:val="24"/>
          <w:u w:val="single"/>
        </w:rPr>
        <w:t>To be completed by the student</w:t>
      </w:r>
    </w:p>
    <w:p w:rsidR="00607354" w:rsidRDefault="00607354" w:rsidP="00607354">
      <w:pPr>
        <w:spacing w:line="360" w:lineRule="auto"/>
        <w:rPr>
          <w:rFonts w:ascii="Arial" w:hAnsi="Arial"/>
        </w:rPr>
      </w:pP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 have read and discussed this evaluation with the Course Director/Clerkship Director/Faculty.   By my signature, I acknowledge receipt of this form.</w:t>
      </w:r>
    </w:p>
    <w:p w:rsidR="00607354" w:rsidRDefault="00607354" w:rsidP="00607354">
      <w:pPr>
        <w:spacing w:line="360" w:lineRule="auto"/>
        <w:rPr>
          <w:rFonts w:ascii="Arial" w:hAnsi="Arial"/>
        </w:rPr>
      </w:pPr>
    </w:p>
    <w:p w:rsidR="00607354" w:rsidRDefault="00607354" w:rsidP="00607354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Student’s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607354" w:rsidRDefault="00607354" w:rsidP="00607354">
      <w:pPr>
        <w:spacing w:line="360" w:lineRule="auto"/>
        <w:ind w:left="720"/>
        <w:rPr>
          <w:rFonts w:ascii="Arial" w:hAnsi="Arial"/>
        </w:rPr>
      </w:pPr>
    </w:p>
    <w:p w:rsidR="00607354" w:rsidRDefault="00607354" w:rsidP="00607354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My comments (optional):</w:t>
      </w: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tabs>
          <w:tab w:val="left" w:pos="0"/>
          <w:tab w:val="left" w:pos="9360"/>
        </w:tabs>
        <w:ind w:left="720" w:right="-360" w:hanging="720"/>
        <w:rPr>
          <w:rFonts w:ascii="Arial" w:hAnsi="Arial"/>
          <w:sz w:val="16"/>
        </w:rPr>
      </w:pPr>
    </w:p>
    <w:p w:rsidR="00607354" w:rsidRDefault="00607354" w:rsidP="00607354">
      <w:pPr>
        <w:pStyle w:val="Heading1"/>
        <w:jc w:val="left"/>
        <w:rPr>
          <w:b/>
          <w:u w:val="single"/>
        </w:rPr>
      </w:pPr>
      <w:r>
        <w:rPr>
          <w:b/>
          <w:u w:val="single"/>
        </w:rPr>
        <w:t>To be completed by the Associate Dean of Student Affairs</w:t>
      </w:r>
    </w:p>
    <w:p w:rsidR="00607354" w:rsidRDefault="00607354" w:rsidP="00607354"/>
    <w:p w:rsidR="00607354" w:rsidRDefault="00607354" w:rsidP="00607354">
      <w:pPr>
        <w:rPr>
          <w:rFonts w:ascii="Arial" w:hAnsi="Arial" w:cs="Arial"/>
        </w:rPr>
      </w:pPr>
      <w:r w:rsidRPr="007C3414">
        <w:rPr>
          <w:rFonts w:ascii="Arial" w:hAnsi="Arial" w:cs="Arial"/>
        </w:rPr>
        <w:t xml:space="preserve">Received: </w:t>
      </w:r>
      <w:r w:rsidRPr="007C3414">
        <w:rPr>
          <w:rFonts w:ascii="Arial" w:hAnsi="Arial" w:cs="Arial"/>
        </w:rPr>
        <w:tab/>
      </w:r>
      <w:r w:rsidRPr="007C3414">
        <w:rPr>
          <w:rFonts w:ascii="Arial" w:hAnsi="Arial" w:cs="Arial"/>
        </w:rPr>
        <w:tab/>
      </w:r>
      <w:r w:rsidRPr="007C3414">
        <w:rPr>
          <w:rFonts w:ascii="Arial" w:hAnsi="Arial" w:cs="Arial"/>
        </w:rPr>
        <w:tab/>
        <w:t>__________________</w:t>
      </w:r>
    </w:p>
    <w:p w:rsidR="00607354" w:rsidRPr="007C3414" w:rsidRDefault="00607354" w:rsidP="00607354">
      <w:pPr>
        <w:rPr>
          <w:rFonts w:ascii="Arial" w:hAnsi="Arial" w:cs="Arial"/>
        </w:rPr>
      </w:pPr>
    </w:p>
    <w:p w:rsidR="00607354" w:rsidRDefault="00607354" w:rsidP="00607354">
      <w:pPr>
        <w:rPr>
          <w:rFonts w:ascii="Arial" w:hAnsi="Arial" w:cs="Arial"/>
        </w:rPr>
      </w:pPr>
      <w:r w:rsidRPr="007C3414">
        <w:rPr>
          <w:rFonts w:ascii="Arial" w:hAnsi="Arial" w:cs="Arial"/>
        </w:rPr>
        <w:t>Discussed with student:</w:t>
      </w:r>
      <w:r w:rsidRPr="007C3414">
        <w:rPr>
          <w:rFonts w:ascii="Arial" w:hAnsi="Arial" w:cs="Arial"/>
        </w:rPr>
        <w:tab/>
        <w:t>__________________</w:t>
      </w:r>
    </w:p>
    <w:p w:rsidR="00607354" w:rsidRPr="007C3414" w:rsidRDefault="00607354" w:rsidP="00607354">
      <w:pPr>
        <w:rPr>
          <w:rFonts w:ascii="Arial" w:hAnsi="Arial" w:cs="Arial"/>
        </w:rPr>
      </w:pPr>
    </w:p>
    <w:p w:rsidR="00607354" w:rsidRDefault="00607354" w:rsidP="00607354">
      <w:r>
        <w:rPr>
          <w:rFonts w:ascii="Arial" w:hAnsi="Arial" w:cs="Arial"/>
        </w:rPr>
        <w:t>Professional Development</w:t>
      </w:r>
      <w:r w:rsidRPr="007C3414">
        <w:rPr>
          <w:rFonts w:ascii="Arial" w:hAnsi="Arial" w:cs="Arial"/>
        </w:rPr>
        <w:t xml:space="preserve"> plan:</w:t>
      </w:r>
      <w:r w:rsidRPr="007C3414">
        <w:rPr>
          <w:rFonts w:ascii="Arial" w:hAnsi="Arial" w:cs="Arial"/>
        </w:rPr>
        <w:tab/>
      </w:r>
      <w:r>
        <w:tab/>
      </w:r>
    </w:p>
    <w:p w:rsidR="00607354" w:rsidRDefault="00607354" w:rsidP="00607354"/>
    <w:p w:rsidR="00607354" w:rsidRPr="00DC2DC2" w:rsidRDefault="00607354" w:rsidP="00607354">
      <w:r>
        <w:t>________________________________________________________________________</w:t>
      </w:r>
    </w:p>
    <w:p w:rsidR="00607354" w:rsidRDefault="00607354" w:rsidP="00607354">
      <w:pPr>
        <w:spacing w:line="360" w:lineRule="auto"/>
        <w:rPr>
          <w:rFonts w:ascii="Arial" w:hAnsi="Arial"/>
        </w:rPr>
      </w:pPr>
    </w:p>
    <w:p w:rsidR="00426F78" w:rsidRDefault="00607354" w:rsidP="0060735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</w:t>
      </w:r>
    </w:p>
    <w:p w:rsidR="00607354" w:rsidRPr="00200FB5" w:rsidRDefault="00607354" w:rsidP="0060735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</w:rPr>
        <w:br w:type="page"/>
      </w:r>
      <w:smartTag w:uri="urn:schemas-microsoft-com:office:smarttags" w:element="place">
        <w:smartTag w:uri="urn:schemas-microsoft-com:office:smarttags" w:element="PlaceName">
          <w:r w:rsidRPr="00200FB5">
            <w:rPr>
              <w:rFonts w:ascii="Arial" w:hAnsi="Arial"/>
              <w:b/>
              <w:sz w:val="32"/>
            </w:rPr>
            <w:lastRenderedPageBreak/>
            <w:t>New Jersey</w:t>
          </w:r>
        </w:smartTag>
        <w:r w:rsidRPr="00200FB5">
          <w:rPr>
            <w:rFonts w:ascii="Arial" w:hAnsi="Arial"/>
            <w:b/>
            <w:sz w:val="32"/>
          </w:rPr>
          <w:t xml:space="preserve"> </w:t>
        </w:r>
        <w:smartTag w:uri="urn:schemas-microsoft-com:office:smarttags" w:element="PlaceName">
          <w:r w:rsidRPr="00200FB5">
            <w:rPr>
              <w:rFonts w:ascii="Arial" w:hAnsi="Arial"/>
              <w:b/>
              <w:sz w:val="32"/>
            </w:rPr>
            <w:t>Medical</w:t>
          </w:r>
        </w:smartTag>
        <w:r w:rsidRPr="00200FB5">
          <w:rPr>
            <w:rFonts w:ascii="Arial" w:hAnsi="Arial"/>
            <w:b/>
            <w:sz w:val="32"/>
          </w:rPr>
          <w:t xml:space="preserve"> </w:t>
        </w:r>
        <w:smartTag w:uri="urn:schemas-microsoft-com:office:smarttags" w:element="PlaceType">
          <w:r w:rsidRPr="00200FB5">
            <w:rPr>
              <w:rFonts w:ascii="Arial" w:hAnsi="Arial"/>
              <w:b/>
              <w:sz w:val="32"/>
            </w:rPr>
            <w:t>School</w:t>
          </w:r>
        </w:smartTag>
      </w:smartTag>
    </w:p>
    <w:p w:rsidR="00607354" w:rsidRPr="00200FB5" w:rsidRDefault="00607354" w:rsidP="0060735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Institutional </w:t>
      </w:r>
      <w:r w:rsidRPr="00200FB5">
        <w:rPr>
          <w:rFonts w:ascii="Arial" w:hAnsi="Arial"/>
          <w:b/>
          <w:sz w:val="32"/>
        </w:rPr>
        <w:t>Professionalism Evaluation Form</w:t>
      </w: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  <w:r w:rsidRPr="008E32B4">
        <w:rPr>
          <w:rFonts w:ascii="Arial" w:hAnsi="Arial"/>
          <w:sz w:val="20"/>
        </w:rPr>
        <w:t>Student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</w:t>
      </w:r>
      <w:r>
        <w:rPr>
          <w:rFonts w:ascii="Arial" w:hAnsi="Arial"/>
        </w:rPr>
        <w:tab/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Administrator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E32B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E32B4">
        <w:rPr>
          <w:rFonts w:ascii="Arial" w:hAnsi="Arial"/>
          <w:sz w:val="20"/>
        </w:rPr>
        <w:t xml:space="preserve">Date of incident(s) &amp; location </w:t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Administrator’s</w:t>
      </w:r>
      <w:r w:rsidRPr="008E32B4">
        <w:rPr>
          <w:rFonts w:ascii="Arial" w:hAnsi="Arial"/>
          <w:sz w:val="20"/>
        </w:rPr>
        <w:t xml:space="preserve"> Signature</w:t>
      </w:r>
      <w:r w:rsidRPr="008E32B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E32B4">
        <w:rPr>
          <w:rFonts w:ascii="Arial" w:hAnsi="Arial"/>
          <w:sz w:val="20"/>
        </w:rPr>
        <w:t>Date</w:t>
      </w:r>
    </w:p>
    <w:p w:rsidR="00607354" w:rsidRPr="008E32B4" w:rsidRDefault="00607354" w:rsidP="00607354">
      <w:pPr>
        <w:jc w:val="both"/>
        <w:rPr>
          <w:rFonts w:ascii="Arial" w:hAnsi="Arial"/>
          <w:sz w:val="20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Date this form was discussed with the student</w:t>
      </w:r>
      <w:r>
        <w:rPr>
          <w:rFonts w:ascii="Arial" w:hAnsi="Arial"/>
        </w:rPr>
        <w:tab/>
        <w:t>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proofErr w:type="gramStart"/>
      <w:r>
        <w:rPr>
          <w:rFonts w:ascii="Arial" w:hAnsi="Arial"/>
        </w:rPr>
        <w:t>staff present</w:t>
      </w:r>
      <w:proofErr w:type="gramEnd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jc w:val="both"/>
        <w:rPr>
          <w:rFonts w:ascii="Arial" w:hAnsi="Arial"/>
        </w:rPr>
      </w:pPr>
    </w:p>
    <w:p w:rsidR="00607354" w:rsidRDefault="00607354" w:rsidP="00607354">
      <w:pPr>
        <w:pStyle w:val="BodyText"/>
        <w:rPr>
          <w:sz w:val="24"/>
          <w:szCs w:val="24"/>
        </w:rPr>
      </w:pPr>
      <w:r w:rsidRPr="00200FB5">
        <w:rPr>
          <w:sz w:val="24"/>
          <w:szCs w:val="24"/>
        </w:rPr>
        <w:t>A student with a pattern of the following behavior has not sufficiently demonstrated professional and personal attributes for meeting the standards of professionalism inherent in being a physician</w:t>
      </w:r>
      <w:r>
        <w:rPr>
          <w:sz w:val="24"/>
          <w:szCs w:val="24"/>
        </w:rPr>
        <w:t xml:space="preserve"> and a student at NJMS</w:t>
      </w:r>
      <w:r w:rsidRPr="00200FB5">
        <w:rPr>
          <w:sz w:val="24"/>
          <w:szCs w:val="24"/>
        </w:rPr>
        <w:t>:</w:t>
      </w:r>
    </w:p>
    <w:p w:rsidR="00607354" w:rsidRPr="00200FB5" w:rsidRDefault="00607354" w:rsidP="00607354">
      <w:pPr>
        <w:pStyle w:val="BodyText"/>
        <w:rPr>
          <w:sz w:val="24"/>
          <w:szCs w:val="24"/>
        </w:rPr>
      </w:pPr>
    </w:p>
    <w:p w:rsidR="00607354" w:rsidRPr="00200FB5" w:rsidRDefault="00607354" w:rsidP="00607354">
      <w:pPr>
        <w:jc w:val="both"/>
        <w:rPr>
          <w:rFonts w:ascii="Arial" w:hAnsi="Arial"/>
          <w:b/>
        </w:rPr>
      </w:pPr>
    </w:p>
    <w:p w:rsidR="00607354" w:rsidRPr="00200FB5" w:rsidRDefault="00607354" w:rsidP="00607354">
      <w:pPr>
        <w:jc w:val="both"/>
        <w:rPr>
          <w:rFonts w:ascii="Arial" w:hAnsi="Arial"/>
          <w:b/>
          <w:i/>
        </w:rPr>
      </w:pPr>
      <w:r w:rsidRPr="00200FB5">
        <w:rPr>
          <w:rFonts w:ascii="Arial" w:hAnsi="Arial"/>
          <w:b/>
          <w:i/>
        </w:rPr>
        <w:t xml:space="preserve">Circle the appropriate </w:t>
      </w:r>
      <w:proofErr w:type="gramStart"/>
      <w:r w:rsidRPr="00200FB5">
        <w:rPr>
          <w:rFonts w:ascii="Arial" w:hAnsi="Arial"/>
          <w:b/>
          <w:i/>
        </w:rPr>
        <w:t>categor</w:t>
      </w:r>
      <w:r>
        <w:rPr>
          <w:rFonts w:ascii="Arial" w:hAnsi="Arial"/>
          <w:b/>
          <w:i/>
        </w:rPr>
        <w:t>y(</w:t>
      </w:r>
      <w:proofErr w:type="spellStart"/>
      <w:proofErr w:type="gramEnd"/>
      <w:r>
        <w:rPr>
          <w:rFonts w:ascii="Arial" w:hAnsi="Arial"/>
          <w:b/>
          <w:i/>
        </w:rPr>
        <w:t>ies</w:t>
      </w:r>
      <w:proofErr w:type="spellEnd"/>
      <w:r>
        <w:rPr>
          <w:rFonts w:ascii="Arial" w:hAnsi="Arial"/>
          <w:b/>
          <w:i/>
        </w:rPr>
        <w:t>)</w:t>
      </w:r>
      <w:r w:rsidRPr="00200FB5">
        <w:rPr>
          <w:rFonts w:ascii="Arial" w:hAnsi="Arial"/>
          <w:b/>
          <w:i/>
        </w:rPr>
        <w:t>.  Comments are required.</w:t>
      </w:r>
    </w:p>
    <w:p w:rsidR="00607354" w:rsidRDefault="00607354" w:rsidP="00607354">
      <w:pPr>
        <w:jc w:val="both"/>
        <w:rPr>
          <w:rFonts w:ascii="Arial" w:hAnsi="Arial"/>
          <w:i/>
        </w:rPr>
      </w:pPr>
    </w:p>
    <w:p w:rsidR="00607354" w:rsidRDefault="00607354" w:rsidP="001200B2">
      <w:pPr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Unmet professional responsibility:</w:t>
      </w:r>
    </w:p>
    <w:p w:rsidR="00607354" w:rsidRDefault="00607354" w:rsidP="001200B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 student needs continual reminders in the fulfillment of administrative responsibilities, such as: immunization requirements, billing or financial aid deadlines, USMLE deadlines, registration tasks, FIT testing, annual corporate training and compliance duties, etc.</w:t>
      </w:r>
    </w:p>
    <w:p w:rsidR="00607354" w:rsidRDefault="00607354" w:rsidP="001200B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 student cannot be relied upon to complete assigned tasks by the given deadline.</w:t>
      </w:r>
    </w:p>
    <w:p w:rsidR="00607354" w:rsidRDefault="00607354" w:rsidP="001200B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 student communicates in a manner that is arrogant, abusive, or otherwise unprofessional.</w:t>
      </w:r>
    </w:p>
    <w:p w:rsidR="00607354" w:rsidRDefault="00607354" w:rsidP="001200B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 student has demonstrated a pattern of tardiness for an appointment or event without advance notification.</w:t>
      </w:r>
    </w:p>
    <w:p w:rsidR="00607354" w:rsidRDefault="00607354" w:rsidP="001200B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 student does not work cooperatively with administrative staff.</w:t>
      </w:r>
    </w:p>
    <w:p w:rsidR="00607354" w:rsidRDefault="00607354" w:rsidP="001200B2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 student is disruptive in various settings.</w:t>
      </w:r>
    </w:p>
    <w:p w:rsidR="00607354" w:rsidRDefault="00607354" w:rsidP="00607354">
      <w:pPr>
        <w:ind w:left="360"/>
        <w:rPr>
          <w:rFonts w:ascii="Arial" w:hAnsi="Arial"/>
        </w:rPr>
      </w:pP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spacing w:line="360" w:lineRule="auto"/>
        <w:jc w:val="both"/>
        <w:rPr>
          <w:rFonts w:ascii="Arial" w:hAnsi="Arial"/>
        </w:rPr>
      </w:pP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Administrator</w:t>
      </w:r>
      <w:r w:rsidRPr="00200FB5">
        <w:rPr>
          <w:rFonts w:ascii="Arial" w:hAnsi="Arial"/>
          <w:b/>
        </w:rPr>
        <w:t>:</w:t>
      </w:r>
      <w:r>
        <w:rPr>
          <w:rFonts w:ascii="Arial" w:hAnsi="Arial"/>
        </w:rPr>
        <w:t xml:space="preserve">   Please make suggestions below regarding essential components of the professional development plan. </w:t>
      </w:r>
    </w:p>
    <w:p w:rsidR="00607354" w:rsidRDefault="00607354" w:rsidP="00607354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Pr="00200FB5" w:rsidRDefault="00607354" w:rsidP="00607354">
      <w:pPr>
        <w:spacing w:line="360" w:lineRule="auto"/>
        <w:jc w:val="both"/>
        <w:rPr>
          <w:rFonts w:ascii="Arial" w:hAnsi="Arial" w:cs="Arial"/>
        </w:rPr>
      </w:pPr>
    </w:p>
    <w:p w:rsidR="00607354" w:rsidRPr="00200FB5" w:rsidRDefault="00607354" w:rsidP="00607354">
      <w:pPr>
        <w:pStyle w:val="Heading1"/>
        <w:jc w:val="left"/>
        <w:rPr>
          <w:rFonts w:cs="Arial"/>
          <w:b/>
          <w:szCs w:val="24"/>
          <w:u w:val="single"/>
        </w:rPr>
      </w:pPr>
      <w:r w:rsidRPr="00200FB5">
        <w:rPr>
          <w:rFonts w:cs="Arial"/>
          <w:b/>
          <w:szCs w:val="24"/>
          <w:u w:val="single"/>
        </w:rPr>
        <w:t>To be completed by the student</w:t>
      </w:r>
    </w:p>
    <w:p w:rsidR="00607354" w:rsidRDefault="00607354" w:rsidP="00607354">
      <w:pPr>
        <w:spacing w:line="360" w:lineRule="auto"/>
        <w:rPr>
          <w:rFonts w:ascii="Arial" w:hAnsi="Arial"/>
        </w:rPr>
      </w:pP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 have read and discussed this evaluation with the administrator.   By my signature, I acknowledge receipt of this form.</w:t>
      </w:r>
    </w:p>
    <w:p w:rsidR="00607354" w:rsidRDefault="00607354" w:rsidP="00607354">
      <w:pPr>
        <w:spacing w:line="360" w:lineRule="auto"/>
        <w:rPr>
          <w:rFonts w:ascii="Arial" w:hAnsi="Arial"/>
        </w:rPr>
      </w:pPr>
    </w:p>
    <w:p w:rsidR="00607354" w:rsidRDefault="00607354" w:rsidP="00607354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Student’s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607354" w:rsidRDefault="00607354" w:rsidP="00607354">
      <w:pPr>
        <w:spacing w:line="360" w:lineRule="auto"/>
        <w:ind w:left="720"/>
        <w:rPr>
          <w:rFonts w:ascii="Arial" w:hAnsi="Arial"/>
        </w:rPr>
      </w:pPr>
    </w:p>
    <w:p w:rsidR="00607354" w:rsidRDefault="00607354" w:rsidP="00607354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My comments (optional):</w:t>
      </w: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07354" w:rsidRDefault="00607354" w:rsidP="00607354">
      <w:pPr>
        <w:tabs>
          <w:tab w:val="left" w:pos="0"/>
          <w:tab w:val="left" w:pos="9360"/>
        </w:tabs>
        <w:ind w:left="720" w:right="-360" w:hanging="720"/>
        <w:rPr>
          <w:rFonts w:ascii="Arial" w:hAnsi="Arial"/>
          <w:sz w:val="16"/>
        </w:rPr>
      </w:pPr>
    </w:p>
    <w:p w:rsidR="00607354" w:rsidRDefault="00607354" w:rsidP="00607354">
      <w:pPr>
        <w:pStyle w:val="Heading1"/>
        <w:jc w:val="left"/>
        <w:rPr>
          <w:b/>
          <w:u w:val="single"/>
        </w:rPr>
      </w:pPr>
      <w:r>
        <w:rPr>
          <w:b/>
          <w:u w:val="single"/>
        </w:rPr>
        <w:t>To be completed by the Associate Dean of Student Affairs</w:t>
      </w:r>
    </w:p>
    <w:p w:rsidR="00607354" w:rsidRDefault="00607354" w:rsidP="00607354"/>
    <w:p w:rsidR="00607354" w:rsidRDefault="00607354" w:rsidP="00607354">
      <w:pPr>
        <w:rPr>
          <w:rFonts w:ascii="Arial" w:hAnsi="Arial" w:cs="Arial"/>
        </w:rPr>
      </w:pPr>
      <w:r w:rsidRPr="007C3414">
        <w:rPr>
          <w:rFonts w:ascii="Arial" w:hAnsi="Arial" w:cs="Arial"/>
        </w:rPr>
        <w:t xml:space="preserve">Received: </w:t>
      </w:r>
      <w:r w:rsidRPr="007C3414">
        <w:rPr>
          <w:rFonts w:ascii="Arial" w:hAnsi="Arial" w:cs="Arial"/>
        </w:rPr>
        <w:tab/>
      </w:r>
      <w:r w:rsidRPr="007C3414">
        <w:rPr>
          <w:rFonts w:ascii="Arial" w:hAnsi="Arial" w:cs="Arial"/>
        </w:rPr>
        <w:tab/>
      </w:r>
      <w:r w:rsidRPr="007C3414">
        <w:rPr>
          <w:rFonts w:ascii="Arial" w:hAnsi="Arial" w:cs="Arial"/>
        </w:rPr>
        <w:tab/>
        <w:t>__________________</w:t>
      </w:r>
    </w:p>
    <w:p w:rsidR="00607354" w:rsidRPr="007C3414" w:rsidRDefault="00607354" w:rsidP="00607354">
      <w:pPr>
        <w:rPr>
          <w:rFonts w:ascii="Arial" w:hAnsi="Arial" w:cs="Arial"/>
        </w:rPr>
      </w:pPr>
    </w:p>
    <w:p w:rsidR="00607354" w:rsidRDefault="00607354" w:rsidP="00607354">
      <w:pPr>
        <w:rPr>
          <w:rFonts w:ascii="Arial" w:hAnsi="Arial" w:cs="Arial"/>
        </w:rPr>
      </w:pPr>
      <w:r w:rsidRPr="007C3414">
        <w:rPr>
          <w:rFonts w:ascii="Arial" w:hAnsi="Arial" w:cs="Arial"/>
        </w:rPr>
        <w:t>Discussed with student:</w:t>
      </w:r>
      <w:r w:rsidRPr="007C3414">
        <w:rPr>
          <w:rFonts w:ascii="Arial" w:hAnsi="Arial" w:cs="Arial"/>
        </w:rPr>
        <w:tab/>
        <w:t>__________________</w:t>
      </w:r>
    </w:p>
    <w:p w:rsidR="00607354" w:rsidRPr="007C3414" w:rsidRDefault="00607354" w:rsidP="00607354">
      <w:pPr>
        <w:rPr>
          <w:rFonts w:ascii="Arial" w:hAnsi="Arial" w:cs="Arial"/>
        </w:rPr>
      </w:pPr>
    </w:p>
    <w:p w:rsidR="00607354" w:rsidRDefault="00607354" w:rsidP="00607354">
      <w:r>
        <w:rPr>
          <w:rFonts w:ascii="Arial" w:hAnsi="Arial" w:cs="Arial"/>
        </w:rPr>
        <w:t>Professional Development</w:t>
      </w:r>
      <w:r w:rsidRPr="007C3414">
        <w:rPr>
          <w:rFonts w:ascii="Arial" w:hAnsi="Arial" w:cs="Arial"/>
        </w:rPr>
        <w:t xml:space="preserve"> plan:</w:t>
      </w:r>
      <w:r w:rsidRPr="007C3414">
        <w:rPr>
          <w:rFonts w:ascii="Arial" w:hAnsi="Arial" w:cs="Arial"/>
        </w:rPr>
        <w:tab/>
      </w:r>
      <w:r>
        <w:tab/>
      </w:r>
    </w:p>
    <w:p w:rsidR="00607354" w:rsidRDefault="00607354" w:rsidP="00607354"/>
    <w:p w:rsidR="00607354" w:rsidRPr="00DC2DC2" w:rsidRDefault="00607354" w:rsidP="00607354">
      <w:r>
        <w:t>________________________________________________________________________</w:t>
      </w:r>
    </w:p>
    <w:p w:rsidR="00607354" w:rsidRDefault="00607354" w:rsidP="00607354">
      <w:pPr>
        <w:spacing w:line="360" w:lineRule="auto"/>
        <w:rPr>
          <w:rFonts w:ascii="Arial" w:hAnsi="Arial"/>
        </w:rPr>
      </w:pPr>
    </w:p>
    <w:p w:rsidR="00607354" w:rsidRDefault="00607354" w:rsidP="0060735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607354" w:rsidRPr="00030B5A" w:rsidRDefault="00607354" w:rsidP="00607354">
      <w:pPr>
        <w:rPr>
          <w:rFonts w:ascii="Arial" w:hAnsi="Arial" w:cs="Arial"/>
        </w:rPr>
      </w:pPr>
    </w:p>
    <w:sectPr w:rsidR="00607354" w:rsidRPr="00030B5A" w:rsidSect="00A778A0">
      <w:headerReference w:type="first" r:id="rId8"/>
      <w:pgSz w:w="12240" w:h="15840"/>
      <w:pgMar w:top="1440" w:right="180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25" w:rsidRDefault="00D72525" w:rsidP="00A778A0">
      <w:r>
        <w:separator/>
      </w:r>
    </w:p>
  </w:endnote>
  <w:endnote w:type="continuationSeparator" w:id="0">
    <w:p w:rsidR="00D72525" w:rsidRDefault="00D72525" w:rsidP="00A7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25" w:rsidRDefault="00D72525" w:rsidP="00A778A0">
      <w:r>
        <w:separator/>
      </w:r>
    </w:p>
  </w:footnote>
  <w:footnote w:type="continuationSeparator" w:id="0">
    <w:p w:rsidR="00D72525" w:rsidRDefault="00D72525" w:rsidP="00A7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A0" w:rsidRDefault="00217B1C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E27"/>
    <w:multiLevelType w:val="hybridMultilevel"/>
    <w:tmpl w:val="97704CAA"/>
    <w:lvl w:ilvl="0" w:tplc="405C73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0169E1"/>
    <w:multiLevelType w:val="singleLevel"/>
    <w:tmpl w:val="785CD21A"/>
    <w:lvl w:ilvl="0">
      <w:start w:val="2"/>
      <w:numFmt w:val="decimal"/>
      <w:lvlText w:val="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2">
    <w:nsid w:val="102D3AA8"/>
    <w:multiLevelType w:val="singleLevel"/>
    <w:tmpl w:val="13063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2F5E18"/>
    <w:multiLevelType w:val="hybridMultilevel"/>
    <w:tmpl w:val="CA14D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2FC8"/>
    <w:multiLevelType w:val="hybridMultilevel"/>
    <w:tmpl w:val="F04E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574E"/>
    <w:multiLevelType w:val="singleLevel"/>
    <w:tmpl w:val="4282F4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C997B93"/>
    <w:multiLevelType w:val="hybridMultilevel"/>
    <w:tmpl w:val="453A5596"/>
    <w:lvl w:ilvl="0" w:tplc="EA5C6DA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C6797F"/>
    <w:multiLevelType w:val="hybridMultilevel"/>
    <w:tmpl w:val="F238DDB4"/>
    <w:lvl w:ilvl="0" w:tplc="FA4CBC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15D50"/>
    <w:multiLevelType w:val="hybridMultilevel"/>
    <w:tmpl w:val="CFA81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052D2"/>
    <w:multiLevelType w:val="singleLevel"/>
    <w:tmpl w:val="36BE7124"/>
    <w:lvl w:ilvl="0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>
    <w:nsid w:val="5FC67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D562F4"/>
    <w:multiLevelType w:val="hybridMultilevel"/>
    <w:tmpl w:val="7B8A0106"/>
    <w:lvl w:ilvl="0" w:tplc="1E8A1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20336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A"/>
    <w:rsid w:val="00024F48"/>
    <w:rsid w:val="00030B5A"/>
    <w:rsid w:val="000F3ED5"/>
    <w:rsid w:val="001200B2"/>
    <w:rsid w:val="00217B1C"/>
    <w:rsid w:val="002A55DD"/>
    <w:rsid w:val="002D0F51"/>
    <w:rsid w:val="003F60B8"/>
    <w:rsid w:val="00426F78"/>
    <w:rsid w:val="00440C76"/>
    <w:rsid w:val="00534551"/>
    <w:rsid w:val="00554800"/>
    <w:rsid w:val="00607354"/>
    <w:rsid w:val="006417CA"/>
    <w:rsid w:val="006E2923"/>
    <w:rsid w:val="0073359E"/>
    <w:rsid w:val="00863DCF"/>
    <w:rsid w:val="00871B0D"/>
    <w:rsid w:val="008A4EC9"/>
    <w:rsid w:val="008B2195"/>
    <w:rsid w:val="009471F5"/>
    <w:rsid w:val="00964B15"/>
    <w:rsid w:val="00A778A0"/>
    <w:rsid w:val="00A84AD4"/>
    <w:rsid w:val="00AB7AF3"/>
    <w:rsid w:val="00AE18D0"/>
    <w:rsid w:val="00AE60CC"/>
    <w:rsid w:val="00B33F16"/>
    <w:rsid w:val="00B479DE"/>
    <w:rsid w:val="00B616A0"/>
    <w:rsid w:val="00B95D06"/>
    <w:rsid w:val="00BD3ABC"/>
    <w:rsid w:val="00BD56EA"/>
    <w:rsid w:val="00C31EA7"/>
    <w:rsid w:val="00C73D97"/>
    <w:rsid w:val="00CD76B1"/>
    <w:rsid w:val="00D72525"/>
    <w:rsid w:val="00DC32EA"/>
    <w:rsid w:val="00E311B5"/>
    <w:rsid w:val="00E40DBA"/>
    <w:rsid w:val="00E55A23"/>
    <w:rsid w:val="00EF318D"/>
    <w:rsid w:val="00F15F73"/>
    <w:rsid w:val="00F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D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354"/>
    <w:pPr>
      <w:keepNext/>
      <w:spacing w:line="360" w:lineRule="auto"/>
      <w:jc w:val="center"/>
      <w:outlineLvl w:val="0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D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07354"/>
    <w:pPr>
      <w:tabs>
        <w:tab w:val="left" w:pos="9360"/>
      </w:tabs>
      <w:ind w:right="-360"/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rsid w:val="00A7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8A0"/>
    <w:rPr>
      <w:sz w:val="24"/>
      <w:szCs w:val="24"/>
    </w:rPr>
  </w:style>
  <w:style w:type="paragraph" w:styleId="Footer">
    <w:name w:val="footer"/>
    <w:basedOn w:val="Normal"/>
    <w:link w:val="FooterChar"/>
    <w:rsid w:val="00A7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D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354"/>
    <w:pPr>
      <w:keepNext/>
      <w:spacing w:line="360" w:lineRule="auto"/>
      <w:jc w:val="center"/>
      <w:outlineLvl w:val="0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D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07354"/>
    <w:pPr>
      <w:tabs>
        <w:tab w:val="left" w:pos="9360"/>
      </w:tabs>
      <w:ind w:right="-360"/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rsid w:val="00A7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8A0"/>
    <w:rPr>
      <w:sz w:val="24"/>
      <w:szCs w:val="24"/>
    </w:rPr>
  </w:style>
  <w:style w:type="paragraph" w:styleId="Footer">
    <w:name w:val="footer"/>
    <w:basedOn w:val="Normal"/>
    <w:link w:val="FooterChar"/>
    <w:rsid w:val="00A7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of Professionalism</vt:lpstr>
    </vt:vector>
  </TitlesOfParts>
  <Company>UMDNJ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of Professionalism</dc:title>
  <dc:creator>hilljm</dc:creator>
  <cp:lastModifiedBy>Ferguson, Julie</cp:lastModifiedBy>
  <cp:revision>5</cp:revision>
  <cp:lastPrinted>2010-03-22T18:01:00Z</cp:lastPrinted>
  <dcterms:created xsi:type="dcterms:W3CDTF">2014-05-28T14:24:00Z</dcterms:created>
  <dcterms:modified xsi:type="dcterms:W3CDTF">2014-07-14T16:44:00Z</dcterms:modified>
</cp:coreProperties>
</file>