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9D9" w:rsidRDefault="000E7F84">
      <w:pPr>
        <w:jc w:val="center"/>
        <w:rPr>
          <w:b/>
          <w:bCs/>
          <w:sz w:val="32"/>
        </w:rPr>
      </w:pPr>
      <w:r>
        <w:rPr>
          <w:b/>
          <w:bCs/>
          <w:sz w:val="32"/>
        </w:rPr>
        <w:t>O</w:t>
      </w:r>
      <w:r w:rsidR="00A409D9">
        <w:rPr>
          <w:b/>
          <w:bCs/>
          <w:sz w:val="32"/>
        </w:rPr>
        <w:t>ffice of Special Programs Summer Program Teaching Assistant Positions</w:t>
      </w:r>
    </w:p>
    <w:p w:rsidR="00A409D9" w:rsidRDefault="00A409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4320"/>
        <w:gridCol w:w="1170"/>
        <w:gridCol w:w="1170"/>
        <w:gridCol w:w="4410"/>
      </w:tblGrid>
      <w:tr w:rsidR="00A409D9" w:rsidTr="00380DF6">
        <w:tc>
          <w:tcPr>
            <w:tcW w:w="1818" w:type="dxa"/>
          </w:tcPr>
          <w:p w:rsidR="00A409D9" w:rsidRDefault="00A409D9">
            <w:pPr>
              <w:jc w:val="center"/>
              <w:rPr>
                <w:b/>
                <w:bCs/>
                <w:sz w:val="24"/>
              </w:rPr>
            </w:pPr>
            <w:r>
              <w:rPr>
                <w:b/>
                <w:bCs/>
                <w:sz w:val="24"/>
              </w:rPr>
              <w:t>Program</w:t>
            </w:r>
          </w:p>
        </w:tc>
        <w:tc>
          <w:tcPr>
            <w:tcW w:w="4320" w:type="dxa"/>
          </w:tcPr>
          <w:p w:rsidR="00A409D9" w:rsidRDefault="00A409D9">
            <w:pPr>
              <w:jc w:val="center"/>
              <w:rPr>
                <w:b/>
                <w:bCs/>
                <w:sz w:val="24"/>
              </w:rPr>
            </w:pPr>
            <w:r>
              <w:rPr>
                <w:b/>
                <w:bCs/>
                <w:sz w:val="24"/>
              </w:rPr>
              <w:t>Program</w:t>
            </w:r>
          </w:p>
          <w:p w:rsidR="00A409D9" w:rsidRDefault="00A409D9">
            <w:pPr>
              <w:jc w:val="center"/>
              <w:rPr>
                <w:b/>
                <w:bCs/>
                <w:sz w:val="24"/>
              </w:rPr>
            </w:pPr>
            <w:r>
              <w:rPr>
                <w:b/>
                <w:bCs/>
                <w:sz w:val="24"/>
              </w:rPr>
              <w:t>Description</w:t>
            </w:r>
          </w:p>
        </w:tc>
        <w:tc>
          <w:tcPr>
            <w:tcW w:w="1170" w:type="dxa"/>
          </w:tcPr>
          <w:p w:rsidR="00A409D9" w:rsidRDefault="00A409D9">
            <w:pPr>
              <w:jc w:val="center"/>
              <w:rPr>
                <w:b/>
                <w:bCs/>
                <w:sz w:val="24"/>
              </w:rPr>
            </w:pPr>
            <w:r>
              <w:rPr>
                <w:b/>
                <w:bCs/>
                <w:sz w:val="24"/>
              </w:rPr>
              <w:t>Program</w:t>
            </w:r>
          </w:p>
          <w:p w:rsidR="00A409D9" w:rsidRDefault="00A409D9">
            <w:pPr>
              <w:jc w:val="center"/>
              <w:rPr>
                <w:b/>
                <w:bCs/>
                <w:sz w:val="24"/>
              </w:rPr>
            </w:pPr>
            <w:r>
              <w:rPr>
                <w:b/>
                <w:bCs/>
                <w:sz w:val="24"/>
              </w:rPr>
              <w:t>Dates</w:t>
            </w:r>
          </w:p>
        </w:tc>
        <w:tc>
          <w:tcPr>
            <w:tcW w:w="1170" w:type="dxa"/>
          </w:tcPr>
          <w:p w:rsidR="00A409D9" w:rsidRDefault="00E22E8E" w:rsidP="00E22E8E">
            <w:pPr>
              <w:rPr>
                <w:b/>
                <w:bCs/>
                <w:sz w:val="24"/>
              </w:rPr>
            </w:pPr>
            <w:r>
              <w:rPr>
                <w:b/>
                <w:bCs/>
                <w:sz w:val="24"/>
              </w:rPr>
              <w:t xml:space="preserve"> </w:t>
            </w:r>
            <w:r w:rsidR="00A409D9">
              <w:rPr>
                <w:b/>
                <w:bCs/>
                <w:sz w:val="24"/>
              </w:rPr>
              <w:t>TA(s)</w:t>
            </w:r>
          </w:p>
          <w:p w:rsidR="00A409D9" w:rsidRDefault="00A409D9">
            <w:pPr>
              <w:jc w:val="center"/>
              <w:rPr>
                <w:b/>
                <w:bCs/>
                <w:sz w:val="24"/>
              </w:rPr>
            </w:pPr>
            <w:r>
              <w:rPr>
                <w:b/>
                <w:bCs/>
                <w:sz w:val="24"/>
              </w:rPr>
              <w:t>Needed</w:t>
            </w:r>
          </w:p>
        </w:tc>
        <w:tc>
          <w:tcPr>
            <w:tcW w:w="4410" w:type="dxa"/>
          </w:tcPr>
          <w:p w:rsidR="00A409D9" w:rsidRDefault="00E22E8E">
            <w:pPr>
              <w:jc w:val="center"/>
              <w:rPr>
                <w:b/>
                <w:bCs/>
                <w:sz w:val="24"/>
              </w:rPr>
            </w:pPr>
            <w:r>
              <w:rPr>
                <w:b/>
                <w:bCs/>
                <w:sz w:val="24"/>
              </w:rPr>
              <w:t>TA</w:t>
            </w:r>
          </w:p>
          <w:p w:rsidR="00A409D9" w:rsidRDefault="00A409D9">
            <w:pPr>
              <w:jc w:val="center"/>
              <w:rPr>
                <w:b/>
                <w:bCs/>
                <w:sz w:val="24"/>
              </w:rPr>
            </w:pPr>
            <w:r>
              <w:rPr>
                <w:b/>
                <w:bCs/>
                <w:sz w:val="24"/>
              </w:rPr>
              <w:t>Responsibilities</w:t>
            </w:r>
          </w:p>
        </w:tc>
      </w:tr>
      <w:tr w:rsidR="00E94360" w:rsidTr="00380DF6">
        <w:tc>
          <w:tcPr>
            <w:tcW w:w="1818" w:type="dxa"/>
          </w:tcPr>
          <w:p w:rsidR="00E94360" w:rsidRDefault="00E94360" w:rsidP="00DD173E">
            <w:pPr>
              <w:rPr>
                <w:b/>
                <w:bCs/>
              </w:rPr>
            </w:pPr>
            <w:r>
              <w:rPr>
                <w:b/>
                <w:bCs/>
              </w:rPr>
              <w:t>Association of American Medical Colleges (AAMC) Summer Medical and Dental Education Program (SMDEP)</w:t>
            </w:r>
          </w:p>
          <w:p w:rsidR="00E94360" w:rsidRDefault="00E94360" w:rsidP="00DD173E">
            <w:pPr>
              <w:rPr>
                <w:b/>
                <w:bCs/>
              </w:rPr>
            </w:pPr>
          </w:p>
        </w:tc>
        <w:tc>
          <w:tcPr>
            <w:tcW w:w="4320" w:type="dxa"/>
          </w:tcPr>
          <w:p w:rsidR="00E94360" w:rsidRDefault="00E94360" w:rsidP="0055759B">
            <w:pPr>
              <w:rPr>
                <w:spacing w:val="-2"/>
              </w:rPr>
            </w:pPr>
            <w:r>
              <w:t>The NJMS SMDEP is a six (6) week residential summer program.  The program is designed to involve students in a problem-based learning model of science education used in medical school to promote their critical thinking skills.  Students are assigned their individualized Tracks based upon educational goals and objectives.</w:t>
            </w:r>
            <w:r>
              <w:rPr>
                <w:spacing w:val="-2"/>
              </w:rPr>
              <w:t xml:space="preserve"> </w:t>
            </w:r>
          </w:p>
          <w:p w:rsidR="00E94360" w:rsidRPr="00AB7A6C" w:rsidRDefault="00E94360" w:rsidP="0055759B"/>
          <w:p w:rsidR="00E94360" w:rsidRDefault="00E94360" w:rsidP="0055759B">
            <w:pPr>
              <w:rPr>
                <w:bCs/>
                <w:spacing w:val="-2"/>
              </w:rPr>
            </w:pPr>
            <w:r>
              <w:rPr>
                <w:b/>
                <w:bCs/>
                <w:spacing w:val="-2"/>
              </w:rPr>
              <w:t xml:space="preserve">Track </w:t>
            </w:r>
            <w:proofErr w:type="gramStart"/>
            <w:r>
              <w:rPr>
                <w:b/>
                <w:bCs/>
                <w:spacing w:val="-2"/>
              </w:rPr>
              <w:t>I</w:t>
            </w:r>
            <w:proofErr w:type="gramEnd"/>
            <w:r>
              <w:rPr>
                <w:b/>
                <w:bCs/>
                <w:spacing w:val="-2"/>
              </w:rPr>
              <w:t xml:space="preserve">: </w:t>
            </w:r>
            <w:r>
              <w:rPr>
                <w:bCs/>
                <w:spacing w:val="-2"/>
              </w:rPr>
              <w:t xml:space="preserve">courses in organic chemistry, </w:t>
            </w:r>
            <w:r w:rsidRPr="00A409D9">
              <w:rPr>
                <w:bCs/>
                <w:spacing w:val="-2"/>
              </w:rPr>
              <w:t>calculus/physics</w:t>
            </w:r>
            <w:r>
              <w:rPr>
                <w:bCs/>
                <w:spacing w:val="-2"/>
              </w:rPr>
              <w:t>, academic skills, communication and verbal reasoning.</w:t>
            </w:r>
          </w:p>
          <w:p w:rsidR="00E94360" w:rsidRDefault="00E94360" w:rsidP="0055759B">
            <w:pPr>
              <w:rPr>
                <w:spacing w:val="-2"/>
              </w:rPr>
            </w:pPr>
          </w:p>
          <w:p w:rsidR="00E94360" w:rsidRDefault="00E94360" w:rsidP="0055759B">
            <w:pPr>
              <w:rPr>
                <w:spacing w:val="-2"/>
              </w:rPr>
            </w:pPr>
            <w:r>
              <w:rPr>
                <w:b/>
                <w:bCs/>
                <w:spacing w:val="-2"/>
              </w:rPr>
              <w:t xml:space="preserve">Track II: </w:t>
            </w:r>
            <w:r w:rsidRPr="00A409D9">
              <w:rPr>
                <w:bCs/>
                <w:spacing w:val="-2"/>
              </w:rPr>
              <w:t xml:space="preserve">courses </w:t>
            </w:r>
            <w:r>
              <w:rPr>
                <w:bCs/>
                <w:spacing w:val="-2"/>
              </w:rPr>
              <w:t>in human anatomy and physiology, academic skills, communication and verbal reasoning.</w:t>
            </w:r>
          </w:p>
          <w:p w:rsidR="00E94360" w:rsidRDefault="00E94360" w:rsidP="0055759B"/>
        </w:tc>
        <w:tc>
          <w:tcPr>
            <w:tcW w:w="1170" w:type="dxa"/>
          </w:tcPr>
          <w:p w:rsidR="00E94360" w:rsidRDefault="00E94360" w:rsidP="0055759B">
            <w:pPr>
              <w:jc w:val="center"/>
            </w:pPr>
          </w:p>
          <w:p w:rsidR="00E94360" w:rsidRDefault="006F2212" w:rsidP="0055759B">
            <w:pPr>
              <w:jc w:val="center"/>
            </w:pPr>
            <w:r>
              <w:t>6/02</w:t>
            </w:r>
            <w:r w:rsidR="00E94360">
              <w:t xml:space="preserve"> – 7/1</w:t>
            </w:r>
            <w:r>
              <w:t>1</w:t>
            </w:r>
          </w:p>
        </w:tc>
        <w:tc>
          <w:tcPr>
            <w:tcW w:w="1170" w:type="dxa"/>
          </w:tcPr>
          <w:p w:rsidR="00E94360" w:rsidRDefault="00E94360" w:rsidP="0055759B">
            <w:pPr>
              <w:jc w:val="center"/>
            </w:pPr>
          </w:p>
          <w:p w:rsidR="00E94360" w:rsidRDefault="00E94360" w:rsidP="0055759B">
            <w:pPr>
              <w:jc w:val="center"/>
            </w:pPr>
            <w:r>
              <w:t>6 Medical</w:t>
            </w:r>
          </w:p>
          <w:p w:rsidR="00E94360" w:rsidRDefault="00E94360" w:rsidP="0055759B">
            <w:r>
              <w:t xml:space="preserve">  2 Dental</w:t>
            </w:r>
          </w:p>
        </w:tc>
        <w:tc>
          <w:tcPr>
            <w:tcW w:w="4410" w:type="dxa"/>
          </w:tcPr>
          <w:p w:rsidR="00E94360" w:rsidRDefault="00E94360" w:rsidP="0055759B">
            <w:pPr>
              <w:rPr>
                <w:spacing w:val="-2"/>
              </w:rPr>
            </w:pPr>
            <w:r>
              <w:rPr>
                <w:spacing w:val="-2"/>
              </w:rPr>
              <w:t xml:space="preserve">TA responsibilities will include assisting instructors in classroom course work, facilitating small group problem base learning sessions, </w:t>
            </w:r>
            <w:r>
              <w:t>proctoring and scoring examinations, tracking student attendance and other administrative duties as assigned.</w:t>
            </w:r>
            <w:r>
              <w:rPr>
                <w:spacing w:val="-2"/>
              </w:rPr>
              <w:t xml:space="preserve">  </w:t>
            </w:r>
          </w:p>
          <w:p w:rsidR="00E94360" w:rsidRDefault="00E94360" w:rsidP="0055759B"/>
          <w:p w:rsidR="00E94360" w:rsidRDefault="00E94360" w:rsidP="0055759B">
            <w:pPr>
              <w:rPr>
                <w:spacing w:val="-2"/>
              </w:rPr>
            </w:pPr>
            <w:r>
              <w:t>TAs will serve as c</w:t>
            </w:r>
            <w:r>
              <w:rPr>
                <w:spacing w:val="-2"/>
              </w:rPr>
              <w:t>haperons on field trips and will assist in  planning all social activities</w:t>
            </w:r>
            <w:r>
              <w:t xml:space="preserve"> </w:t>
            </w:r>
          </w:p>
          <w:p w:rsidR="00E94360" w:rsidRDefault="00E94360" w:rsidP="0055759B">
            <w:pPr>
              <w:rPr>
                <w:spacing w:val="-2"/>
              </w:rPr>
            </w:pPr>
          </w:p>
          <w:p w:rsidR="00E94360" w:rsidRPr="00047908" w:rsidRDefault="00E94360" w:rsidP="0055759B">
            <w:pPr>
              <w:rPr>
                <w:spacing w:val="-2"/>
              </w:rPr>
            </w:pPr>
            <w:r>
              <w:rPr>
                <w:spacing w:val="-2"/>
              </w:rPr>
              <w:t xml:space="preserve">In addition, </w:t>
            </w:r>
            <w:r>
              <w:t>two or three TAs w</w:t>
            </w:r>
            <w:r>
              <w:rPr>
                <w:spacing w:val="-2"/>
              </w:rPr>
              <w:t>ill be required to physically live in the Rutgers housing during the six week program. TA’s will also rotate on the weekends thereby providing coverage 24 hours a day/7 days a week.</w:t>
            </w:r>
          </w:p>
        </w:tc>
      </w:tr>
      <w:tr w:rsidR="00E94360" w:rsidTr="00380DF6">
        <w:tc>
          <w:tcPr>
            <w:tcW w:w="1818" w:type="dxa"/>
          </w:tcPr>
          <w:p w:rsidR="00E94360" w:rsidRDefault="00E94360" w:rsidP="00A409D9">
            <w:pPr>
              <w:rPr>
                <w:b/>
                <w:bCs/>
              </w:rPr>
            </w:pPr>
            <w:r>
              <w:rPr>
                <w:b/>
                <w:bCs/>
              </w:rPr>
              <w:t>Health Careers Opportunity Program (HCOP) North East Regional Alliance MEDPREP Program (NERA MEDPREP)</w:t>
            </w:r>
          </w:p>
          <w:p w:rsidR="00E94360" w:rsidRDefault="00E94360" w:rsidP="00A409D9">
            <w:pPr>
              <w:rPr>
                <w:b/>
                <w:bCs/>
              </w:rPr>
            </w:pPr>
          </w:p>
          <w:p w:rsidR="00E94360" w:rsidRDefault="00E94360" w:rsidP="00A409D9">
            <w:pPr>
              <w:rPr>
                <w:b/>
                <w:bCs/>
              </w:rPr>
            </w:pPr>
          </w:p>
        </w:tc>
        <w:tc>
          <w:tcPr>
            <w:tcW w:w="4320" w:type="dxa"/>
          </w:tcPr>
          <w:p w:rsidR="00E94360" w:rsidRDefault="00E94360" w:rsidP="0055759B">
            <w:r>
              <w:t>The NERA MEDPREP is a 6 week summer academic enrichment program for rising freshman. The program is designed to promote critical thinking and increase verbal reasoning skills.</w:t>
            </w:r>
          </w:p>
          <w:p w:rsidR="00E94360" w:rsidRDefault="00E94360" w:rsidP="0055759B"/>
          <w:p w:rsidR="00E94360" w:rsidRDefault="00E94360" w:rsidP="0055759B">
            <w:pPr>
              <w:rPr>
                <w:bCs/>
                <w:spacing w:val="-2"/>
              </w:rPr>
            </w:pPr>
            <w:proofErr w:type="spellStart"/>
            <w:r>
              <w:rPr>
                <w:b/>
                <w:bCs/>
                <w:spacing w:val="-2"/>
              </w:rPr>
              <w:t>MedPrep</w:t>
            </w:r>
            <w:proofErr w:type="spellEnd"/>
            <w:r>
              <w:rPr>
                <w:b/>
                <w:bCs/>
                <w:spacing w:val="-2"/>
              </w:rPr>
              <w:t xml:space="preserve"> I: </w:t>
            </w:r>
            <w:r>
              <w:rPr>
                <w:bCs/>
                <w:spacing w:val="-2"/>
              </w:rPr>
              <w:t xml:space="preserve">courses in organic chemistry, </w:t>
            </w:r>
            <w:r w:rsidRPr="00A409D9">
              <w:rPr>
                <w:bCs/>
                <w:spacing w:val="-2"/>
              </w:rPr>
              <w:t>physics</w:t>
            </w:r>
            <w:r>
              <w:rPr>
                <w:bCs/>
                <w:spacing w:val="-2"/>
              </w:rPr>
              <w:t>, communication and verbal reasoning.</w:t>
            </w:r>
          </w:p>
          <w:p w:rsidR="00E94360" w:rsidRDefault="00E94360" w:rsidP="0055759B">
            <w:pPr>
              <w:rPr>
                <w:spacing w:val="-2"/>
              </w:rPr>
            </w:pPr>
          </w:p>
          <w:p w:rsidR="00E94360" w:rsidRPr="001448FA" w:rsidRDefault="00E94360" w:rsidP="0055759B">
            <w:pPr>
              <w:rPr>
                <w:spacing w:val="-2"/>
              </w:rPr>
            </w:pPr>
            <w:proofErr w:type="spellStart"/>
            <w:r>
              <w:rPr>
                <w:b/>
                <w:bCs/>
                <w:spacing w:val="-2"/>
              </w:rPr>
              <w:t>MedPrep</w:t>
            </w:r>
            <w:proofErr w:type="spellEnd"/>
            <w:r>
              <w:rPr>
                <w:b/>
                <w:bCs/>
                <w:spacing w:val="-2"/>
              </w:rPr>
              <w:t xml:space="preserve"> II: MCAT Course: </w:t>
            </w:r>
            <w:r w:rsidRPr="001448FA">
              <w:rPr>
                <w:bCs/>
                <w:spacing w:val="-2"/>
              </w:rPr>
              <w:t>courses in</w:t>
            </w:r>
            <w:r>
              <w:rPr>
                <w:b/>
                <w:bCs/>
                <w:spacing w:val="-2"/>
              </w:rPr>
              <w:t xml:space="preserve"> </w:t>
            </w:r>
            <w:r>
              <w:rPr>
                <w:bCs/>
                <w:spacing w:val="-2"/>
              </w:rPr>
              <w:t>biological sciences, physical sciences and verbal reasoning.</w:t>
            </w:r>
          </w:p>
        </w:tc>
        <w:tc>
          <w:tcPr>
            <w:tcW w:w="1170" w:type="dxa"/>
          </w:tcPr>
          <w:p w:rsidR="00E94360" w:rsidRDefault="00E94360" w:rsidP="0055759B">
            <w:pPr>
              <w:jc w:val="center"/>
            </w:pPr>
          </w:p>
          <w:p w:rsidR="00E94360" w:rsidRDefault="006F2212" w:rsidP="0055759B">
            <w:pPr>
              <w:jc w:val="center"/>
            </w:pPr>
            <w:r>
              <w:t>6/02 – 7/18</w:t>
            </w:r>
          </w:p>
          <w:p w:rsidR="00E94360" w:rsidRDefault="00E94360" w:rsidP="0055759B">
            <w:pPr>
              <w:jc w:val="center"/>
            </w:pPr>
          </w:p>
          <w:p w:rsidR="00E94360" w:rsidRDefault="00E94360" w:rsidP="0055759B">
            <w:pPr>
              <w:jc w:val="center"/>
            </w:pPr>
          </w:p>
          <w:p w:rsidR="00E94360" w:rsidRDefault="00E94360" w:rsidP="0055759B">
            <w:pPr>
              <w:jc w:val="center"/>
            </w:pPr>
          </w:p>
          <w:p w:rsidR="00E94360" w:rsidRDefault="00E94360" w:rsidP="0055759B">
            <w:pPr>
              <w:jc w:val="center"/>
            </w:pPr>
          </w:p>
          <w:p w:rsidR="00E94360" w:rsidRDefault="00E94360" w:rsidP="0055759B">
            <w:pPr>
              <w:jc w:val="center"/>
            </w:pPr>
          </w:p>
          <w:p w:rsidR="00E94360" w:rsidRDefault="00E94360" w:rsidP="0055759B">
            <w:pPr>
              <w:jc w:val="center"/>
            </w:pPr>
          </w:p>
          <w:p w:rsidR="00E94360" w:rsidRDefault="006F2212" w:rsidP="0055759B">
            <w:pPr>
              <w:jc w:val="center"/>
            </w:pPr>
            <w:r>
              <w:t>6/02</w:t>
            </w:r>
            <w:r w:rsidR="00E94360">
              <w:t xml:space="preserve"> – 7/1</w:t>
            </w:r>
            <w:r>
              <w:t>1</w:t>
            </w:r>
          </w:p>
        </w:tc>
        <w:tc>
          <w:tcPr>
            <w:tcW w:w="1170" w:type="dxa"/>
          </w:tcPr>
          <w:p w:rsidR="00E94360" w:rsidRDefault="00E94360" w:rsidP="0055759B">
            <w:pPr>
              <w:jc w:val="center"/>
            </w:pPr>
          </w:p>
          <w:p w:rsidR="00E94360" w:rsidRDefault="00E94360" w:rsidP="0055759B">
            <w:pPr>
              <w:jc w:val="center"/>
            </w:pPr>
            <w:r>
              <w:t>3 Medical</w:t>
            </w:r>
          </w:p>
          <w:p w:rsidR="00E94360" w:rsidRDefault="00E94360" w:rsidP="0055759B">
            <w:pPr>
              <w:jc w:val="center"/>
            </w:pPr>
          </w:p>
          <w:p w:rsidR="00E94360" w:rsidRDefault="00E94360" w:rsidP="0055759B">
            <w:pPr>
              <w:jc w:val="center"/>
            </w:pPr>
          </w:p>
          <w:p w:rsidR="00E94360" w:rsidRDefault="00E94360" w:rsidP="0055759B">
            <w:pPr>
              <w:jc w:val="center"/>
            </w:pPr>
          </w:p>
          <w:p w:rsidR="00E94360" w:rsidRDefault="00E94360" w:rsidP="0055759B">
            <w:pPr>
              <w:jc w:val="center"/>
            </w:pPr>
          </w:p>
          <w:p w:rsidR="00E94360" w:rsidRDefault="00E94360" w:rsidP="0055759B">
            <w:pPr>
              <w:jc w:val="center"/>
            </w:pPr>
          </w:p>
          <w:p w:rsidR="00E94360" w:rsidRDefault="00E94360" w:rsidP="0055759B">
            <w:pPr>
              <w:jc w:val="center"/>
            </w:pPr>
          </w:p>
          <w:p w:rsidR="00E94360" w:rsidRDefault="00E94360" w:rsidP="0055759B">
            <w:pPr>
              <w:jc w:val="center"/>
            </w:pPr>
            <w:r>
              <w:t xml:space="preserve">2 Medical </w:t>
            </w:r>
          </w:p>
        </w:tc>
        <w:tc>
          <w:tcPr>
            <w:tcW w:w="4410" w:type="dxa"/>
          </w:tcPr>
          <w:p w:rsidR="00E94360" w:rsidRDefault="00E94360" w:rsidP="0055759B">
            <w:pPr>
              <w:rPr>
                <w:spacing w:val="-2"/>
              </w:rPr>
            </w:pPr>
            <w:r>
              <w:rPr>
                <w:spacing w:val="-2"/>
              </w:rPr>
              <w:t xml:space="preserve">TA responsibilities include assisting instructors in classroom curriculum, facilitating small group problem base learning sessions, </w:t>
            </w:r>
            <w:r>
              <w:t>proctoring and scoring examinations, tracking student attendance and other administrative duties as assigned.</w:t>
            </w:r>
            <w:r>
              <w:rPr>
                <w:spacing w:val="-2"/>
              </w:rPr>
              <w:t xml:space="preserve"> </w:t>
            </w:r>
          </w:p>
          <w:p w:rsidR="00E94360" w:rsidRDefault="00E94360" w:rsidP="0055759B">
            <w:pPr>
              <w:rPr>
                <w:spacing w:val="-2"/>
              </w:rPr>
            </w:pPr>
          </w:p>
          <w:p w:rsidR="00E94360" w:rsidRDefault="00E94360" w:rsidP="0055759B">
            <w:pPr>
              <w:rPr>
                <w:spacing w:val="-2"/>
              </w:rPr>
            </w:pPr>
          </w:p>
          <w:p w:rsidR="00E94360" w:rsidRDefault="00E94360" w:rsidP="0055759B">
            <w:pPr>
              <w:rPr>
                <w:spacing w:val="-2"/>
              </w:rPr>
            </w:pPr>
          </w:p>
          <w:p w:rsidR="00E94360" w:rsidRDefault="00E94360" w:rsidP="0055759B">
            <w:r>
              <w:rPr>
                <w:spacing w:val="-2"/>
              </w:rPr>
              <w:t xml:space="preserve">TA will teach MCAT using Exam </w:t>
            </w:r>
            <w:proofErr w:type="spellStart"/>
            <w:r>
              <w:rPr>
                <w:spacing w:val="-2"/>
              </w:rPr>
              <w:t>Krackers</w:t>
            </w:r>
            <w:proofErr w:type="spellEnd"/>
            <w:r>
              <w:rPr>
                <w:spacing w:val="-2"/>
              </w:rPr>
              <w:t xml:space="preserve"> MCAT packet.  An outline will be given for TAs to follow. </w:t>
            </w:r>
          </w:p>
        </w:tc>
      </w:tr>
      <w:tr w:rsidR="00E94360" w:rsidTr="00380DF6">
        <w:tc>
          <w:tcPr>
            <w:tcW w:w="1818" w:type="dxa"/>
          </w:tcPr>
          <w:p w:rsidR="00E94360" w:rsidRDefault="00E94360">
            <w:pPr>
              <w:rPr>
                <w:b/>
                <w:bCs/>
              </w:rPr>
            </w:pPr>
            <w:r>
              <w:rPr>
                <w:b/>
                <w:bCs/>
              </w:rPr>
              <w:t>Freshman Introduction to Resources and Skills Training</w:t>
            </w:r>
          </w:p>
          <w:p w:rsidR="00E94360" w:rsidRDefault="00E94360">
            <w:pPr>
              <w:rPr>
                <w:b/>
                <w:bCs/>
              </w:rPr>
            </w:pPr>
            <w:r>
              <w:rPr>
                <w:b/>
                <w:bCs/>
              </w:rPr>
              <w:t>(F.I.R.S.T)</w:t>
            </w:r>
          </w:p>
        </w:tc>
        <w:tc>
          <w:tcPr>
            <w:tcW w:w="4320" w:type="dxa"/>
          </w:tcPr>
          <w:p w:rsidR="00E94360" w:rsidRDefault="00E94360" w:rsidP="0055759B">
            <w:r>
              <w:t xml:space="preserve">Provide an early exposure to the rigors of medical school and acclimate incoming NJMS students to different teaching techniques.  </w:t>
            </w:r>
            <w:bookmarkStart w:id="0" w:name="_GoBack"/>
            <w:bookmarkEnd w:id="0"/>
          </w:p>
        </w:tc>
        <w:tc>
          <w:tcPr>
            <w:tcW w:w="1170" w:type="dxa"/>
          </w:tcPr>
          <w:p w:rsidR="00E94360" w:rsidRDefault="00E94360" w:rsidP="0055759B">
            <w:pPr>
              <w:jc w:val="center"/>
            </w:pPr>
          </w:p>
          <w:p w:rsidR="00E94360" w:rsidRDefault="006F2212" w:rsidP="0055759B">
            <w:pPr>
              <w:jc w:val="center"/>
            </w:pPr>
            <w:r>
              <w:t>6/02</w:t>
            </w:r>
            <w:r w:rsidR="00E94360">
              <w:t>- 7/1</w:t>
            </w:r>
            <w:r>
              <w:t>1</w:t>
            </w:r>
          </w:p>
        </w:tc>
        <w:tc>
          <w:tcPr>
            <w:tcW w:w="1170" w:type="dxa"/>
          </w:tcPr>
          <w:p w:rsidR="00E94360" w:rsidRDefault="00E94360" w:rsidP="0055759B">
            <w:pPr>
              <w:jc w:val="center"/>
            </w:pPr>
          </w:p>
          <w:p w:rsidR="00E94360" w:rsidRDefault="00E94360" w:rsidP="0055759B">
            <w:pPr>
              <w:jc w:val="center"/>
            </w:pPr>
            <w:r>
              <w:t>2</w:t>
            </w:r>
          </w:p>
        </w:tc>
        <w:tc>
          <w:tcPr>
            <w:tcW w:w="4410" w:type="dxa"/>
          </w:tcPr>
          <w:p w:rsidR="00E94360" w:rsidRDefault="00E94360" w:rsidP="0055759B">
            <w:r>
              <w:t xml:space="preserve">TAs </w:t>
            </w:r>
            <w:r>
              <w:rPr>
                <w:spacing w:val="-2"/>
              </w:rPr>
              <w:t xml:space="preserve">will work closely with course instructors to help students gain an understanding of the curriculum. TAs </w:t>
            </w:r>
            <w:r>
              <w:t>will facilitate small group case base learning sessions, assist in laboratory sessions and procedures, proctor and score exams, track student’s attendance, chaperon field trips and provide all other administrative duties as assigned.</w:t>
            </w:r>
          </w:p>
        </w:tc>
      </w:tr>
      <w:tr w:rsidR="00E94360" w:rsidTr="00380DF6">
        <w:trPr>
          <w:trHeight w:val="1421"/>
        </w:trPr>
        <w:tc>
          <w:tcPr>
            <w:tcW w:w="1818" w:type="dxa"/>
          </w:tcPr>
          <w:p w:rsidR="00E94360" w:rsidRDefault="00E94360">
            <w:pPr>
              <w:rPr>
                <w:b/>
                <w:bCs/>
              </w:rPr>
            </w:pPr>
            <w:r>
              <w:rPr>
                <w:b/>
                <w:bCs/>
              </w:rPr>
              <w:t>HCOE Summer Youth Scholars Program (SYSP)</w:t>
            </w:r>
          </w:p>
        </w:tc>
        <w:tc>
          <w:tcPr>
            <w:tcW w:w="4320" w:type="dxa"/>
          </w:tcPr>
          <w:p w:rsidR="00E94360" w:rsidRPr="00380DF6" w:rsidRDefault="00E94360" w:rsidP="0055759B">
            <w:pPr>
              <w:rPr>
                <w:highlight w:val="yellow"/>
              </w:rPr>
            </w:pPr>
            <w:r w:rsidRPr="00AE6FC1">
              <w:t>A six week academic enrichment program for students who have completed the10th or 11th grade and are interested in science.</w:t>
            </w:r>
          </w:p>
        </w:tc>
        <w:tc>
          <w:tcPr>
            <w:tcW w:w="1170" w:type="dxa"/>
          </w:tcPr>
          <w:p w:rsidR="00E94360" w:rsidRPr="00380DF6" w:rsidRDefault="00AE67A2" w:rsidP="0055759B">
            <w:pPr>
              <w:jc w:val="center"/>
              <w:rPr>
                <w:highlight w:val="yellow"/>
              </w:rPr>
            </w:pPr>
            <w:r>
              <w:t>6/30</w:t>
            </w:r>
            <w:r w:rsidR="00E94360" w:rsidRPr="00AE6FC1">
              <w:t xml:space="preserve"> – 8/</w:t>
            </w:r>
            <w:r>
              <w:t>8</w:t>
            </w:r>
          </w:p>
        </w:tc>
        <w:tc>
          <w:tcPr>
            <w:tcW w:w="1170" w:type="dxa"/>
          </w:tcPr>
          <w:p w:rsidR="00E94360" w:rsidRPr="00380DF6" w:rsidRDefault="00E94360" w:rsidP="0055759B">
            <w:pPr>
              <w:jc w:val="center"/>
              <w:rPr>
                <w:highlight w:val="yellow"/>
              </w:rPr>
            </w:pPr>
            <w:r w:rsidRPr="00AE6FC1">
              <w:t>1</w:t>
            </w:r>
          </w:p>
        </w:tc>
        <w:tc>
          <w:tcPr>
            <w:tcW w:w="4410" w:type="dxa"/>
          </w:tcPr>
          <w:p w:rsidR="00E94360" w:rsidRPr="00380DF6" w:rsidRDefault="00E94360" w:rsidP="0055759B">
            <w:pPr>
              <w:rPr>
                <w:highlight w:val="yellow"/>
              </w:rPr>
            </w:pPr>
            <w:r w:rsidRPr="00AE6FC1">
              <w:t xml:space="preserve">The TA </w:t>
            </w:r>
            <w:r w:rsidRPr="00AE6FC1">
              <w:rPr>
                <w:spacing w:val="-2"/>
              </w:rPr>
              <w:t xml:space="preserve">will work closely with course instructors to help students gain an understanding of SAT Prep curriculum and the sciences. The TA will </w:t>
            </w:r>
            <w:r w:rsidRPr="00AE6FC1">
              <w:t>proctor and score exams, track student’s attendance, chaperon field trips and provide all other administrative duties as assigned.</w:t>
            </w:r>
          </w:p>
        </w:tc>
      </w:tr>
      <w:tr w:rsidR="00E94360" w:rsidTr="00CB61E7">
        <w:trPr>
          <w:trHeight w:val="1421"/>
        </w:trPr>
        <w:tc>
          <w:tcPr>
            <w:tcW w:w="1818" w:type="dxa"/>
          </w:tcPr>
          <w:p w:rsidR="00E94360" w:rsidRPr="007F00E0" w:rsidRDefault="00E94360">
            <w:pPr>
              <w:rPr>
                <w:b/>
                <w:bCs/>
              </w:rPr>
            </w:pPr>
            <w:r w:rsidRPr="007F00E0">
              <w:rPr>
                <w:b/>
                <w:bCs/>
              </w:rPr>
              <w:lastRenderedPageBreak/>
              <w:t>Science, Medicine and Related Topics (SMART)</w:t>
            </w:r>
          </w:p>
        </w:tc>
        <w:tc>
          <w:tcPr>
            <w:tcW w:w="4320" w:type="dxa"/>
          </w:tcPr>
          <w:p w:rsidR="00E94360" w:rsidRPr="00AE6FC1" w:rsidRDefault="00E94360" w:rsidP="0055759B">
            <w:r>
              <w:t>A five week academic enrichment program that focuses on youth development and academic excellence.  Students in grades 7 – 12 gain knowledge and experiences necessary to maximize their potential for success.</w:t>
            </w:r>
          </w:p>
        </w:tc>
        <w:tc>
          <w:tcPr>
            <w:tcW w:w="1170" w:type="dxa"/>
            <w:shd w:val="clear" w:color="auto" w:fill="auto"/>
          </w:tcPr>
          <w:p w:rsidR="00E94360" w:rsidRDefault="00BE773C" w:rsidP="0055759B">
            <w:pPr>
              <w:jc w:val="center"/>
            </w:pPr>
            <w:r>
              <w:t>6/30</w:t>
            </w:r>
            <w:r w:rsidR="00E94360">
              <w:t>-8/</w:t>
            </w:r>
            <w:r>
              <w:t>1</w:t>
            </w:r>
          </w:p>
        </w:tc>
        <w:tc>
          <w:tcPr>
            <w:tcW w:w="1170" w:type="dxa"/>
          </w:tcPr>
          <w:p w:rsidR="00E94360" w:rsidRPr="00AE6FC1" w:rsidRDefault="00470483" w:rsidP="0055759B">
            <w:pPr>
              <w:jc w:val="center"/>
            </w:pPr>
            <w:r>
              <w:t>4</w:t>
            </w:r>
          </w:p>
        </w:tc>
        <w:tc>
          <w:tcPr>
            <w:tcW w:w="4410" w:type="dxa"/>
          </w:tcPr>
          <w:p w:rsidR="00E94360" w:rsidRPr="00AE6FC1" w:rsidRDefault="00E94360" w:rsidP="0055759B">
            <w:r>
              <w:t>TAs will work closely with course instructors to help students gain an understanding of the sciences.  TAs will proctor and score exams, track student’s attendance, chaperone field trips and provide all other administrative duties as assigned.</w:t>
            </w:r>
          </w:p>
        </w:tc>
      </w:tr>
    </w:tbl>
    <w:p w:rsidR="008E7C5D" w:rsidRDefault="008E7C5D" w:rsidP="008E7C5D">
      <w:pPr>
        <w:jc w:val="center"/>
        <w:rPr>
          <w:b/>
          <w:sz w:val="28"/>
          <w:szCs w:val="28"/>
        </w:rPr>
      </w:pPr>
    </w:p>
    <w:p w:rsidR="008E7C5D" w:rsidRDefault="008E7C5D" w:rsidP="008E7C5D">
      <w:pPr>
        <w:jc w:val="center"/>
        <w:rPr>
          <w:b/>
          <w:sz w:val="28"/>
          <w:szCs w:val="28"/>
        </w:rPr>
      </w:pPr>
    </w:p>
    <w:p w:rsidR="008E7C5D" w:rsidRDefault="008E7C5D" w:rsidP="008E7C5D">
      <w:pPr>
        <w:rPr>
          <w:b/>
          <w:sz w:val="28"/>
          <w:szCs w:val="28"/>
        </w:rPr>
      </w:pPr>
      <w:r w:rsidRPr="00326AD0">
        <w:rPr>
          <w:b/>
          <w:sz w:val="28"/>
          <w:szCs w:val="28"/>
        </w:rPr>
        <w:t>Teaching Assistant/Mentor Responsibilities</w:t>
      </w:r>
    </w:p>
    <w:p w:rsidR="008E7C5D" w:rsidRPr="00326AD0" w:rsidRDefault="008E7C5D" w:rsidP="008E7C5D">
      <w:pPr>
        <w:jc w:val="center"/>
        <w:rPr>
          <w:b/>
          <w:sz w:val="28"/>
          <w:szCs w:val="28"/>
        </w:rPr>
      </w:pPr>
    </w:p>
    <w:p w:rsidR="008E7C5D" w:rsidRPr="0098761B" w:rsidRDefault="008E7C5D" w:rsidP="008E7C5D">
      <w:pPr>
        <w:rPr>
          <w:sz w:val="24"/>
          <w:szCs w:val="24"/>
        </w:rPr>
      </w:pPr>
    </w:p>
    <w:p w:rsidR="0054258F" w:rsidRPr="0098761B" w:rsidRDefault="0054258F" w:rsidP="0054258F">
      <w:pPr>
        <w:numPr>
          <w:ilvl w:val="0"/>
          <w:numId w:val="6"/>
        </w:numPr>
        <w:spacing w:line="480" w:lineRule="auto"/>
        <w:rPr>
          <w:sz w:val="24"/>
          <w:szCs w:val="24"/>
        </w:rPr>
      </w:pPr>
      <w:r w:rsidRPr="0098761B">
        <w:rPr>
          <w:sz w:val="24"/>
          <w:szCs w:val="24"/>
        </w:rPr>
        <w:t xml:space="preserve">All TAs will be assigned </w:t>
      </w:r>
      <w:r>
        <w:rPr>
          <w:sz w:val="24"/>
          <w:szCs w:val="24"/>
        </w:rPr>
        <w:t>scholars</w:t>
      </w:r>
      <w:r w:rsidRPr="0098761B">
        <w:rPr>
          <w:sz w:val="24"/>
          <w:szCs w:val="24"/>
        </w:rPr>
        <w:t xml:space="preserve"> to </w:t>
      </w:r>
      <w:r w:rsidR="006F2212">
        <w:rPr>
          <w:sz w:val="24"/>
          <w:szCs w:val="24"/>
        </w:rPr>
        <w:t>mentor</w:t>
      </w:r>
      <w:r w:rsidRPr="0098761B">
        <w:rPr>
          <w:sz w:val="24"/>
          <w:szCs w:val="24"/>
        </w:rPr>
        <w:t>.</w:t>
      </w:r>
    </w:p>
    <w:p w:rsidR="0054258F" w:rsidRDefault="0054258F" w:rsidP="0054258F">
      <w:pPr>
        <w:numPr>
          <w:ilvl w:val="0"/>
          <w:numId w:val="6"/>
        </w:numPr>
        <w:spacing w:line="480" w:lineRule="auto"/>
        <w:rPr>
          <w:sz w:val="24"/>
          <w:szCs w:val="24"/>
        </w:rPr>
      </w:pPr>
      <w:r w:rsidRPr="007759DE">
        <w:rPr>
          <w:sz w:val="24"/>
          <w:szCs w:val="24"/>
        </w:rPr>
        <w:t xml:space="preserve">TAs will </w:t>
      </w:r>
      <w:r w:rsidR="006F2212">
        <w:rPr>
          <w:sz w:val="24"/>
          <w:szCs w:val="24"/>
        </w:rPr>
        <w:t xml:space="preserve">meet with mentees in groups, </w:t>
      </w:r>
      <w:r w:rsidRPr="007759DE">
        <w:rPr>
          <w:sz w:val="24"/>
          <w:szCs w:val="24"/>
        </w:rPr>
        <w:t>have lunch with them at le</w:t>
      </w:r>
      <w:r>
        <w:rPr>
          <w:sz w:val="24"/>
          <w:szCs w:val="24"/>
        </w:rPr>
        <w:t>ast once a week</w:t>
      </w:r>
      <w:r w:rsidR="006F2212">
        <w:rPr>
          <w:sz w:val="24"/>
          <w:szCs w:val="24"/>
        </w:rPr>
        <w:t xml:space="preserve"> and, </w:t>
      </w:r>
      <w:r>
        <w:rPr>
          <w:sz w:val="24"/>
          <w:szCs w:val="24"/>
        </w:rPr>
        <w:t>be prepared to answer questions regarding getting into medical/dental school.</w:t>
      </w:r>
    </w:p>
    <w:p w:rsidR="0054258F" w:rsidRDefault="0054258F" w:rsidP="0054258F">
      <w:pPr>
        <w:numPr>
          <w:ilvl w:val="0"/>
          <w:numId w:val="6"/>
        </w:numPr>
        <w:spacing w:line="480" w:lineRule="auto"/>
        <w:rPr>
          <w:sz w:val="24"/>
          <w:szCs w:val="24"/>
        </w:rPr>
      </w:pPr>
      <w:r w:rsidRPr="007759DE">
        <w:rPr>
          <w:sz w:val="24"/>
          <w:szCs w:val="24"/>
        </w:rPr>
        <w:t xml:space="preserve">TAs will be responsible for assisting instructors in the facilitation </w:t>
      </w:r>
      <w:r>
        <w:rPr>
          <w:sz w:val="24"/>
          <w:szCs w:val="24"/>
        </w:rPr>
        <w:t xml:space="preserve">of </w:t>
      </w:r>
      <w:r w:rsidRPr="007759DE">
        <w:rPr>
          <w:sz w:val="24"/>
          <w:szCs w:val="24"/>
        </w:rPr>
        <w:t>course work within and outside of the classr</w:t>
      </w:r>
      <w:r w:rsidR="006F2212">
        <w:rPr>
          <w:sz w:val="24"/>
          <w:szCs w:val="24"/>
        </w:rPr>
        <w:t>oom.</w:t>
      </w:r>
    </w:p>
    <w:p w:rsidR="0054258F" w:rsidRPr="00AF4DBE" w:rsidRDefault="006F2212" w:rsidP="0054258F">
      <w:pPr>
        <w:numPr>
          <w:ilvl w:val="0"/>
          <w:numId w:val="7"/>
        </w:numPr>
        <w:spacing w:line="480" w:lineRule="auto"/>
        <w:rPr>
          <w:sz w:val="24"/>
          <w:szCs w:val="24"/>
        </w:rPr>
      </w:pPr>
      <w:r>
        <w:rPr>
          <w:sz w:val="24"/>
          <w:szCs w:val="24"/>
        </w:rPr>
        <w:t xml:space="preserve"> TAs will </w:t>
      </w:r>
      <w:r w:rsidR="0054258F" w:rsidRPr="00AF4DBE">
        <w:rPr>
          <w:sz w:val="24"/>
          <w:szCs w:val="24"/>
        </w:rPr>
        <w:t xml:space="preserve">have evening office hours to assist </w:t>
      </w:r>
      <w:r>
        <w:rPr>
          <w:sz w:val="24"/>
          <w:szCs w:val="24"/>
        </w:rPr>
        <w:t>scholars with homework assignments.</w:t>
      </w:r>
      <w:r w:rsidR="0054258F" w:rsidRPr="00AF4DBE">
        <w:rPr>
          <w:sz w:val="24"/>
          <w:szCs w:val="24"/>
        </w:rPr>
        <w:t xml:space="preserve"> Office hours should be from 7:00 – 9:00 pm</w:t>
      </w:r>
      <w:r w:rsidR="0054258F">
        <w:rPr>
          <w:sz w:val="24"/>
          <w:szCs w:val="24"/>
        </w:rPr>
        <w:t xml:space="preserve"> at least twice a week.  </w:t>
      </w:r>
      <w:r w:rsidR="0054258F" w:rsidRPr="00AF4DBE">
        <w:rPr>
          <w:sz w:val="24"/>
          <w:szCs w:val="24"/>
        </w:rPr>
        <w:t xml:space="preserve">TAs will work closely with scholars to identify academic problems and offer assistance as needed. </w:t>
      </w:r>
    </w:p>
    <w:p w:rsidR="0054258F" w:rsidRPr="00AF4DBE" w:rsidRDefault="006F2212" w:rsidP="0054258F">
      <w:pPr>
        <w:numPr>
          <w:ilvl w:val="0"/>
          <w:numId w:val="6"/>
        </w:numPr>
        <w:spacing w:line="480" w:lineRule="auto"/>
        <w:rPr>
          <w:sz w:val="24"/>
          <w:szCs w:val="24"/>
        </w:rPr>
      </w:pPr>
      <w:proofErr w:type="gramStart"/>
      <w:r>
        <w:rPr>
          <w:sz w:val="24"/>
          <w:szCs w:val="24"/>
        </w:rPr>
        <w:t xml:space="preserve">Three (3) </w:t>
      </w:r>
      <w:r w:rsidR="0054258F">
        <w:rPr>
          <w:sz w:val="24"/>
          <w:szCs w:val="24"/>
        </w:rPr>
        <w:t xml:space="preserve">SMDEP </w:t>
      </w:r>
      <w:r w:rsidR="0054258F" w:rsidRPr="001E7806">
        <w:rPr>
          <w:sz w:val="24"/>
          <w:szCs w:val="24"/>
        </w:rPr>
        <w:t>TA’s</w:t>
      </w:r>
      <w:proofErr w:type="gramEnd"/>
      <w:r w:rsidR="0054258F" w:rsidRPr="001E7806">
        <w:rPr>
          <w:sz w:val="24"/>
          <w:szCs w:val="24"/>
        </w:rPr>
        <w:t xml:space="preserve"> </w:t>
      </w:r>
      <w:r w:rsidR="0054258F">
        <w:rPr>
          <w:sz w:val="24"/>
          <w:szCs w:val="24"/>
        </w:rPr>
        <w:t xml:space="preserve">will be required to live in the </w:t>
      </w:r>
      <w:r>
        <w:rPr>
          <w:sz w:val="24"/>
          <w:szCs w:val="24"/>
        </w:rPr>
        <w:t xml:space="preserve">Rutgers University Square </w:t>
      </w:r>
      <w:r w:rsidR="0054258F">
        <w:rPr>
          <w:sz w:val="24"/>
          <w:szCs w:val="24"/>
        </w:rPr>
        <w:t xml:space="preserve">apartments </w:t>
      </w:r>
      <w:r>
        <w:rPr>
          <w:sz w:val="24"/>
          <w:szCs w:val="24"/>
        </w:rPr>
        <w:t xml:space="preserve">with the scholars </w:t>
      </w:r>
      <w:r w:rsidR="0054258F">
        <w:rPr>
          <w:sz w:val="24"/>
          <w:szCs w:val="24"/>
        </w:rPr>
        <w:t>during the week.  All other TAs will be required to prov</w:t>
      </w:r>
      <w:r>
        <w:rPr>
          <w:sz w:val="24"/>
          <w:szCs w:val="24"/>
        </w:rPr>
        <w:t xml:space="preserve">ide coverage </w:t>
      </w:r>
      <w:r w:rsidR="0054258F">
        <w:rPr>
          <w:sz w:val="24"/>
          <w:szCs w:val="24"/>
        </w:rPr>
        <w:t xml:space="preserve">on weekends thereby providing </w:t>
      </w:r>
      <w:r>
        <w:rPr>
          <w:sz w:val="24"/>
          <w:szCs w:val="24"/>
        </w:rPr>
        <w:t xml:space="preserve">supervision </w:t>
      </w:r>
      <w:r w:rsidR="0054258F">
        <w:rPr>
          <w:sz w:val="24"/>
          <w:szCs w:val="24"/>
        </w:rPr>
        <w:t xml:space="preserve">of scholars seven days a week, 24 hours a day.  A schedule will </w:t>
      </w:r>
      <w:r>
        <w:rPr>
          <w:sz w:val="24"/>
          <w:szCs w:val="24"/>
        </w:rPr>
        <w:t xml:space="preserve">be prepared by the Office </w:t>
      </w:r>
      <w:r w:rsidR="0054258F">
        <w:rPr>
          <w:sz w:val="24"/>
          <w:szCs w:val="24"/>
        </w:rPr>
        <w:t xml:space="preserve">prior to the program start date.   </w:t>
      </w:r>
      <w:r w:rsidR="0054258F" w:rsidRPr="006B34A8">
        <w:rPr>
          <w:sz w:val="24"/>
          <w:szCs w:val="24"/>
        </w:rPr>
        <w:t xml:space="preserve">  </w:t>
      </w:r>
      <w:r w:rsidR="0054258F" w:rsidRPr="006B34A8">
        <w:rPr>
          <w:b/>
          <w:sz w:val="24"/>
          <w:szCs w:val="24"/>
          <w:u w:val="single"/>
        </w:rPr>
        <w:t>NOTE:</w:t>
      </w:r>
      <w:r w:rsidR="0054258F" w:rsidRPr="006B34A8">
        <w:rPr>
          <w:sz w:val="24"/>
          <w:szCs w:val="24"/>
        </w:rPr>
        <w:t xml:space="preserve">  there is an official Rutgers Resident Assistant on duty at all times</w:t>
      </w:r>
    </w:p>
    <w:p w:rsidR="0054258F" w:rsidRDefault="0054258F" w:rsidP="0054258F">
      <w:pPr>
        <w:numPr>
          <w:ilvl w:val="0"/>
          <w:numId w:val="7"/>
        </w:numPr>
        <w:spacing w:line="480" w:lineRule="auto"/>
        <w:rPr>
          <w:sz w:val="24"/>
          <w:szCs w:val="24"/>
        </w:rPr>
      </w:pPr>
      <w:r>
        <w:rPr>
          <w:sz w:val="24"/>
          <w:szCs w:val="24"/>
        </w:rPr>
        <w:t xml:space="preserve">All TAs are required to have </w:t>
      </w:r>
      <w:r w:rsidRPr="006B34A8">
        <w:rPr>
          <w:sz w:val="24"/>
          <w:szCs w:val="24"/>
        </w:rPr>
        <w:t xml:space="preserve">dinner </w:t>
      </w:r>
      <w:r>
        <w:rPr>
          <w:sz w:val="24"/>
          <w:szCs w:val="24"/>
        </w:rPr>
        <w:t xml:space="preserve">with the Scholars at least twice a week </w:t>
      </w:r>
      <w:r w:rsidRPr="006B34A8">
        <w:rPr>
          <w:sz w:val="24"/>
          <w:szCs w:val="24"/>
        </w:rPr>
        <w:t>at Rutgers</w:t>
      </w:r>
      <w:r>
        <w:rPr>
          <w:sz w:val="24"/>
          <w:szCs w:val="24"/>
        </w:rPr>
        <w:t>.</w:t>
      </w:r>
    </w:p>
    <w:p w:rsidR="008E7C5D" w:rsidRDefault="008E7C5D">
      <w:pPr>
        <w:rPr>
          <w:sz w:val="24"/>
          <w:szCs w:val="24"/>
        </w:rPr>
      </w:pPr>
    </w:p>
    <w:p w:rsidR="008E7C5D" w:rsidRDefault="008E7C5D">
      <w:pPr>
        <w:rPr>
          <w:sz w:val="24"/>
        </w:rPr>
        <w:sectPr w:rsidR="008E7C5D" w:rsidSect="00380DF6">
          <w:pgSz w:w="15840" w:h="12240" w:orient="landscape" w:code="1"/>
          <w:pgMar w:top="720" w:right="1152" w:bottom="630" w:left="1152" w:header="720" w:footer="720" w:gutter="0"/>
          <w:cols w:space="720"/>
        </w:sectPr>
      </w:pPr>
      <w:r w:rsidRPr="006B34A8">
        <w:rPr>
          <w:sz w:val="24"/>
          <w:szCs w:val="24"/>
        </w:rPr>
        <w:t>.</w:t>
      </w:r>
    </w:p>
    <w:p w:rsidR="00A409D9" w:rsidRPr="008E7C5D" w:rsidRDefault="00A409D9" w:rsidP="008E7C5D">
      <w:pPr>
        <w:spacing w:line="480" w:lineRule="auto"/>
        <w:jc w:val="center"/>
        <w:rPr>
          <w:b/>
          <w:sz w:val="32"/>
        </w:rPr>
      </w:pPr>
      <w:r w:rsidRPr="008E7C5D">
        <w:rPr>
          <w:b/>
          <w:sz w:val="32"/>
        </w:rPr>
        <w:lastRenderedPageBreak/>
        <w:t xml:space="preserve">NJMS-OFFICE </w:t>
      </w:r>
      <w:r w:rsidR="004215BA">
        <w:rPr>
          <w:b/>
          <w:sz w:val="32"/>
        </w:rPr>
        <w:t>FOR DIVERSITY AND COMMUNITY ENGAGEMENT</w:t>
      </w:r>
    </w:p>
    <w:p w:rsidR="00A409D9" w:rsidRDefault="00A409D9">
      <w:pPr>
        <w:pStyle w:val="Heading1"/>
        <w:rPr>
          <w:bCs w:val="0"/>
        </w:rPr>
      </w:pPr>
      <w:r>
        <w:rPr>
          <w:bCs w:val="0"/>
        </w:rPr>
        <w:t>SUMMER ACADEMIC PROGRAMS TEACHING ASSISTANT PROGRAM</w:t>
      </w:r>
    </w:p>
    <w:p w:rsidR="00A409D9" w:rsidRDefault="00A409D9">
      <w:pPr>
        <w:jc w:val="center"/>
        <w:rPr>
          <w:b/>
          <w:sz w:val="28"/>
        </w:rPr>
      </w:pPr>
    </w:p>
    <w:p w:rsidR="00A409D9" w:rsidRDefault="00A409D9"/>
    <w:p w:rsidR="00A409D9" w:rsidRDefault="00A409D9">
      <w:pPr>
        <w:rPr>
          <w:i/>
          <w:sz w:val="22"/>
        </w:rPr>
      </w:pPr>
      <w:r>
        <w:rPr>
          <w:b/>
          <w:sz w:val="22"/>
        </w:rPr>
        <w:t xml:space="preserve">IMPORTANT:  </w:t>
      </w:r>
      <w:r>
        <w:rPr>
          <w:i/>
          <w:sz w:val="22"/>
        </w:rPr>
        <w:t xml:space="preserve">Type or print all answers clearly in black ink.  </w:t>
      </w:r>
      <w:r>
        <w:rPr>
          <w:b/>
          <w:i/>
          <w:sz w:val="22"/>
        </w:rPr>
        <w:t>Do not leave any question</w:t>
      </w:r>
      <w:r>
        <w:rPr>
          <w:i/>
          <w:sz w:val="22"/>
        </w:rPr>
        <w:t xml:space="preserve"> </w:t>
      </w:r>
      <w:r>
        <w:rPr>
          <w:b/>
          <w:i/>
          <w:sz w:val="22"/>
        </w:rPr>
        <w:t>unanswered.</w:t>
      </w:r>
      <w:r>
        <w:rPr>
          <w:i/>
          <w:sz w:val="22"/>
        </w:rPr>
        <w:t xml:space="preserve">  You must use the form provided for your personal statement.</w:t>
      </w:r>
    </w:p>
    <w:p w:rsidR="00A409D9" w:rsidRDefault="00A409D9">
      <w:pPr>
        <w:rPr>
          <w:i/>
          <w:sz w:val="22"/>
        </w:rPr>
      </w:pPr>
    </w:p>
    <w:p w:rsidR="00A409D9" w:rsidRDefault="00A409D9">
      <w:pPr>
        <w:spacing w:line="240" w:lineRule="exact"/>
        <w:rPr>
          <w:sz w:val="24"/>
        </w:rPr>
      </w:pPr>
      <w:r>
        <w:rPr>
          <w:b/>
          <w:sz w:val="24"/>
        </w:rPr>
        <w:t>Please check the program to which you are applying.  You may select more than one if you do not have a preference.  The selection committee will make the final decision as to which program the student will serve as a teaching assistant.</w:t>
      </w:r>
    </w:p>
    <w:p w:rsidR="00A409D9" w:rsidRDefault="00A409D9">
      <w:pPr>
        <w:spacing w:line="240" w:lineRule="exact"/>
        <w:rPr>
          <w:sz w:val="24"/>
        </w:rPr>
      </w:pPr>
    </w:p>
    <w:p w:rsidR="00326AD0" w:rsidRDefault="00326AD0" w:rsidP="00326AD0">
      <w:pPr>
        <w:pStyle w:val="Level4"/>
        <w:widowControl/>
        <w:spacing w:line="240" w:lineRule="exact"/>
        <w:outlineLvl w:val="9"/>
        <w:rPr>
          <w:snapToGrid/>
        </w:rPr>
      </w:pPr>
      <w:r>
        <w:rPr>
          <w:snapToGrid/>
        </w:rPr>
        <w:t xml:space="preserve"> </w:t>
      </w:r>
      <w:r>
        <w:rPr>
          <w:snapToGrid/>
        </w:rPr>
        <w:t></w:t>
      </w:r>
      <w:r w:rsidR="00A409D9">
        <w:rPr>
          <w:snapToGrid/>
        </w:rPr>
        <w:t xml:space="preserve"> AAMC Summer Medical </w:t>
      </w:r>
      <w:r w:rsidR="00373A68">
        <w:rPr>
          <w:snapToGrid/>
        </w:rPr>
        <w:t xml:space="preserve">and Dental </w:t>
      </w:r>
      <w:r w:rsidR="00A409D9">
        <w:rPr>
          <w:snapToGrid/>
        </w:rPr>
        <w:t>Education Program (Undergraduate)</w:t>
      </w:r>
    </w:p>
    <w:p w:rsidR="00A409D9" w:rsidRPr="00326AD0" w:rsidRDefault="00326AD0" w:rsidP="00326AD0">
      <w:pPr>
        <w:pStyle w:val="Level4"/>
        <w:widowControl/>
        <w:spacing w:line="240" w:lineRule="exact"/>
        <w:outlineLvl w:val="9"/>
        <w:rPr>
          <w:snapToGrid/>
        </w:rPr>
      </w:pPr>
      <w:r>
        <w:t xml:space="preserve"> </w:t>
      </w:r>
      <w:r>
        <w:t></w:t>
      </w:r>
      <w:r w:rsidR="00A409D9">
        <w:t xml:space="preserve"> Freshman Introduction to</w:t>
      </w:r>
      <w:r w:rsidR="00C938C6">
        <w:t xml:space="preserve"> Resources, Skills and Training</w:t>
      </w:r>
      <w:r w:rsidR="00A409D9">
        <w:t xml:space="preserve"> (Pre-Matriculation)</w:t>
      </w:r>
    </w:p>
    <w:p w:rsidR="00373A68" w:rsidRDefault="00326AD0">
      <w:pPr>
        <w:spacing w:line="240" w:lineRule="exact"/>
        <w:rPr>
          <w:b/>
          <w:sz w:val="24"/>
        </w:rPr>
      </w:pPr>
      <w:r>
        <w:rPr>
          <w:sz w:val="24"/>
        </w:rPr>
        <w:t xml:space="preserve"> </w:t>
      </w:r>
      <w:r>
        <w:rPr>
          <w:sz w:val="24"/>
        </w:rPr>
        <w:t xml:space="preserve"> </w:t>
      </w:r>
      <w:r w:rsidR="00C34193">
        <w:rPr>
          <w:sz w:val="24"/>
        </w:rPr>
        <w:t xml:space="preserve">HCOP NERA MEDPREP Program </w:t>
      </w:r>
      <w:r w:rsidR="00C938C6">
        <w:rPr>
          <w:sz w:val="24"/>
        </w:rPr>
        <w:t>(Undergraduate)</w:t>
      </w:r>
    </w:p>
    <w:p w:rsidR="000F21DD" w:rsidRDefault="000F21DD" w:rsidP="000F21DD">
      <w:pPr>
        <w:spacing w:line="240" w:lineRule="exact"/>
        <w:rPr>
          <w:b/>
          <w:sz w:val="24"/>
        </w:rPr>
      </w:pPr>
      <w:r>
        <w:rPr>
          <w:sz w:val="24"/>
        </w:rPr>
        <w:t xml:space="preserve"> </w:t>
      </w:r>
      <w:r w:rsidRPr="008F54BF">
        <w:rPr>
          <w:sz w:val="24"/>
        </w:rPr>
        <w:t> HCOE Summer Youth Scholars Program (High School)</w:t>
      </w:r>
    </w:p>
    <w:p w:rsidR="00C34193" w:rsidRDefault="008F54BF">
      <w:pPr>
        <w:spacing w:line="240" w:lineRule="exact"/>
        <w:rPr>
          <w:sz w:val="24"/>
        </w:rPr>
      </w:pPr>
      <w:r>
        <w:rPr>
          <w:sz w:val="24"/>
        </w:rPr>
        <w:t xml:space="preserve"> </w:t>
      </w:r>
      <w:r w:rsidRPr="008F54BF">
        <w:rPr>
          <w:sz w:val="24"/>
        </w:rPr>
        <w:t xml:space="preserve"> </w:t>
      </w:r>
      <w:r w:rsidR="00141A6D" w:rsidRPr="00141A6D">
        <w:rPr>
          <w:sz w:val="24"/>
        </w:rPr>
        <w:t xml:space="preserve">Science, Medicine and </w:t>
      </w:r>
      <w:r w:rsidRPr="00141A6D">
        <w:rPr>
          <w:sz w:val="24"/>
        </w:rPr>
        <w:t>Related Topics (SMART) (High School)</w:t>
      </w:r>
    </w:p>
    <w:p w:rsidR="008F54BF" w:rsidRDefault="008F54BF">
      <w:pPr>
        <w:spacing w:line="240" w:lineRule="exact"/>
        <w:rPr>
          <w:b/>
          <w:sz w:val="24"/>
        </w:rPr>
      </w:pPr>
    </w:p>
    <w:p w:rsidR="00A409D9" w:rsidRDefault="00A409D9">
      <w:pPr>
        <w:spacing w:line="240" w:lineRule="exact"/>
        <w:rPr>
          <w:b/>
          <w:sz w:val="24"/>
        </w:rPr>
      </w:pPr>
      <w:r>
        <w:rPr>
          <w:b/>
          <w:sz w:val="24"/>
        </w:rPr>
        <w:t>Personal Information:</w:t>
      </w:r>
    </w:p>
    <w:p w:rsidR="00A409D9" w:rsidRDefault="00A409D9">
      <w:pPr>
        <w:spacing w:line="240" w:lineRule="exact"/>
        <w:rPr>
          <w:b/>
          <w:sz w:val="24"/>
        </w:rPr>
      </w:pPr>
    </w:p>
    <w:p w:rsidR="00A409D9" w:rsidRDefault="00A409D9">
      <w:pPr>
        <w:pStyle w:val="Heading2"/>
      </w:pPr>
      <w:r>
        <w:t xml:space="preserve">Name:  _________________________________________________________________________________ </w:t>
      </w:r>
    </w:p>
    <w:p w:rsidR="00A409D9" w:rsidRDefault="00A409D9">
      <w:pPr>
        <w:spacing w:line="240" w:lineRule="exact"/>
        <w:ind w:left="720" w:firstLine="720"/>
        <w:rPr>
          <w:sz w:val="16"/>
        </w:rPr>
      </w:pPr>
      <w:r>
        <w:rPr>
          <w:sz w:val="16"/>
        </w:rPr>
        <w:t xml:space="preserve">               (Last)  </w:t>
      </w:r>
      <w:r>
        <w:rPr>
          <w:sz w:val="16"/>
        </w:rPr>
        <w:tab/>
        <w:t xml:space="preserve">                              </w:t>
      </w:r>
      <w:r>
        <w:rPr>
          <w:sz w:val="16"/>
        </w:rPr>
        <w:tab/>
      </w:r>
      <w:r>
        <w:rPr>
          <w:sz w:val="16"/>
        </w:rPr>
        <w:tab/>
        <w:t xml:space="preserve">(First) </w:t>
      </w:r>
      <w:r>
        <w:rPr>
          <w:sz w:val="16"/>
        </w:rPr>
        <w:tab/>
      </w:r>
      <w:r>
        <w:rPr>
          <w:sz w:val="16"/>
        </w:rPr>
        <w:tab/>
        <w:t xml:space="preserve">                                 (MI)</w:t>
      </w:r>
    </w:p>
    <w:p w:rsidR="00A409D9" w:rsidRDefault="00A409D9">
      <w:pPr>
        <w:spacing w:line="240" w:lineRule="exact"/>
        <w:rPr>
          <w:sz w:val="16"/>
        </w:rPr>
      </w:pPr>
    </w:p>
    <w:p w:rsidR="00A409D9" w:rsidRDefault="00A409D9">
      <w:pPr>
        <w:spacing w:line="240" w:lineRule="exact"/>
        <w:rPr>
          <w:sz w:val="22"/>
        </w:rPr>
      </w:pPr>
      <w:r>
        <w:rPr>
          <w:sz w:val="24"/>
        </w:rPr>
        <w:t xml:space="preserve">Gender: </w:t>
      </w:r>
      <w:r>
        <w:rPr>
          <w:sz w:val="24"/>
        </w:rPr>
        <w:tab/>
        <w:t xml:space="preserve">  </w:t>
      </w:r>
      <w:proofErr w:type="gramStart"/>
      <w:r w:rsidR="00326AD0">
        <w:rPr>
          <w:sz w:val="24"/>
        </w:rPr>
        <w:t></w:t>
      </w:r>
      <w:r>
        <w:rPr>
          <w:sz w:val="24"/>
        </w:rPr>
        <w:t xml:space="preserve">  Male</w:t>
      </w:r>
      <w:proofErr w:type="gramEnd"/>
      <w:r>
        <w:rPr>
          <w:sz w:val="24"/>
        </w:rPr>
        <w:t xml:space="preserve">        </w:t>
      </w:r>
      <w:r>
        <w:rPr>
          <w:sz w:val="24"/>
        </w:rPr>
        <w:tab/>
      </w:r>
      <w:r w:rsidR="00326AD0">
        <w:rPr>
          <w:sz w:val="24"/>
        </w:rPr>
        <w:t></w:t>
      </w:r>
      <w:r>
        <w:rPr>
          <w:sz w:val="24"/>
        </w:rPr>
        <w:t xml:space="preserve">  Female</w:t>
      </w:r>
    </w:p>
    <w:p w:rsidR="00A409D9" w:rsidRDefault="00A409D9">
      <w:pPr>
        <w:spacing w:line="240" w:lineRule="exact"/>
        <w:rPr>
          <w:sz w:val="24"/>
        </w:rPr>
      </w:pPr>
    </w:p>
    <w:p w:rsidR="00A409D9" w:rsidRDefault="00A409D9">
      <w:pPr>
        <w:spacing w:line="240" w:lineRule="exact"/>
        <w:rPr>
          <w:sz w:val="24"/>
        </w:rPr>
      </w:pPr>
      <w:r>
        <w:rPr>
          <w:sz w:val="24"/>
        </w:rPr>
        <w:t>Social Security #:  _________ - ________ -_________</w:t>
      </w:r>
      <w:r>
        <w:rPr>
          <w:sz w:val="24"/>
        </w:rPr>
        <w:tab/>
        <w:t>Date of Birth:  ________/_________/_________</w:t>
      </w:r>
    </w:p>
    <w:p w:rsidR="00A409D9" w:rsidRDefault="00A409D9">
      <w:pPr>
        <w:spacing w:line="240" w:lineRule="exact"/>
        <w:rPr>
          <w:sz w:val="24"/>
        </w:rPr>
      </w:pPr>
    </w:p>
    <w:p w:rsidR="00A409D9" w:rsidRDefault="00A409D9">
      <w:pPr>
        <w:spacing w:line="240" w:lineRule="exact"/>
        <w:rPr>
          <w:sz w:val="24"/>
        </w:rPr>
      </w:pPr>
      <w:r>
        <w:rPr>
          <w:sz w:val="24"/>
        </w:rPr>
        <w:t>Mailing Address:       ______________________________________________________________________</w:t>
      </w:r>
    </w:p>
    <w:p w:rsidR="00A409D9" w:rsidRDefault="00A409D9">
      <w:pPr>
        <w:spacing w:line="240" w:lineRule="exact"/>
        <w:ind w:left="2880" w:firstLine="720"/>
        <w:rPr>
          <w:sz w:val="16"/>
        </w:rPr>
      </w:pPr>
      <w:r>
        <w:rPr>
          <w:sz w:val="24"/>
        </w:rPr>
        <w:t xml:space="preserve"> </w:t>
      </w:r>
      <w:proofErr w:type="gramStart"/>
      <w:r>
        <w:rPr>
          <w:sz w:val="16"/>
        </w:rPr>
        <w:t>(Number, Street and Apt. No.)</w:t>
      </w:r>
      <w:proofErr w:type="gramEnd"/>
    </w:p>
    <w:p w:rsidR="00A409D9" w:rsidRDefault="00A409D9">
      <w:pPr>
        <w:spacing w:line="240" w:lineRule="exact"/>
        <w:rPr>
          <w:sz w:val="24"/>
        </w:rPr>
      </w:pPr>
      <w:r>
        <w:rPr>
          <w:sz w:val="24"/>
        </w:rPr>
        <w:t>_______________________________________________________________________________________</w:t>
      </w:r>
    </w:p>
    <w:p w:rsidR="00A409D9" w:rsidRDefault="00A409D9">
      <w:pPr>
        <w:spacing w:line="240" w:lineRule="exact"/>
        <w:rPr>
          <w:sz w:val="16"/>
        </w:rPr>
      </w:pPr>
      <w:r>
        <w:t xml:space="preserve">     </w:t>
      </w:r>
      <w:r>
        <w:tab/>
      </w:r>
      <w:r>
        <w:tab/>
      </w:r>
      <w:r>
        <w:rPr>
          <w:sz w:val="16"/>
        </w:rPr>
        <w:t xml:space="preserve"> (City)                                               </w:t>
      </w:r>
      <w:r>
        <w:rPr>
          <w:sz w:val="16"/>
        </w:rPr>
        <w:tab/>
      </w:r>
      <w:r>
        <w:rPr>
          <w:sz w:val="16"/>
        </w:rPr>
        <w:tab/>
        <w:t>(State)                                                      (Zip)</w:t>
      </w:r>
    </w:p>
    <w:p w:rsidR="00A409D9" w:rsidRDefault="00A409D9">
      <w:pPr>
        <w:spacing w:line="240" w:lineRule="exact"/>
        <w:rPr>
          <w:sz w:val="16"/>
        </w:rPr>
      </w:pPr>
    </w:p>
    <w:p w:rsidR="00A409D9" w:rsidRDefault="00A409D9">
      <w:pPr>
        <w:spacing w:line="240" w:lineRule="exact"/>
        <w:rPr>
          <w:sz w:val="24"/>
          <w:lang w:val="fr-FR"/>
        </w:rPr>
      </w:pPr>
      <w:r>
        <w:rPr>
          <w:sz w:val="24"/>
        </w:rPr>
        <w:t xml:space="preserve">Home Telephone:  (        </w:t>
      </w:r>
      <w:proofErr w:type="gramStart"/>
      <w:r>
        <w:rPr>
          <w:sz w:val="24"/>
        </w:rPr>
        <w:t>)_</w:t>
      </w:r>
      <w:proofErr w:type="gramEnd"/>
      <w:r>
        <w:rPr>
          <w:sz w:val="24"/>
        </w:rPr>
        <w:t xml:space="preserve">___________    </w:t>
      </w:r>
      <w:r>
        <w:rPr>
          <w:sz w:val="24"/>
          <w:lang w:val="fr-FR"/>
        </w:rPr>
        <w:t>Pager: (        )_____________</w:t>
      </w:r>
      <w:r>
        <w:rPr>
          <w:sz w:val="24"/>
          <w:lang w:val="fr-FR"/>
        </w:rPr>
        <w:tab/>
        <w:t>E-mail:  ____________________</w:t>
      </w:r>
    </w:p>
    <w:p w:rsidR="00A409D9" w:rsidRDefault="00A409D9">
      <w:pPr>
        <w:spacing w:line="240" w:lineRule="exact"/>
        <w:rPr>
          <w:sz w:val="24"/>
          <w:lang w:val="fr-FR"/>
        </w:rPr>
      </w:pPr>
    </w:p>
    <w:p w:rsidR="00A409D9" w:rsidRDefault="00A409D9">
      <w:pPr>
        <w:spacing w:line="240" w:lineRule="exact"/>
        <w:rPr>
          <w:sz w:val="24"/>
          <w:lang w:val="fr-FR"/>
        </w:rPr>
      </w:pPr>
    </w:p>
    <w:p w:rsidR="00A409D9" w:rsidRDefault="00A409D9">
      <w:pPr>
        <w:spacing w:line="240" w:lineRule="exact"/>
        <w:rPr>
          <w:b/>
          <w:sz w:val="24"/>
        </w:rPr>
      </w:pPr>
      <w:r>
        <w:rPr>
          <w:b/>
          <w:sz w:val="24"/>
        </w:rPr>
        <w:t>Graduate/Professional Education:</w:t>
      </w:r>
    </w:p>
    <w:p w:rsidR="00A409D9" w:rsidRDefault="00A409D9">
      <w:pPr>
        <w:spacing w:line="240" w:lineRule="exact"/>
        <w:rPr>
          <w:b/>
          <w:sz w:val="24"/>
        </w:rPr>
      </w:pPr>
    </w:p>
    <w:p w:rsidR="00A409D9" w:rsidRDefault="00A409D9">
      <w:pPr>
        <w:pStyle w:val="Level4"/>
        <w:widowControl/>
        <w:spacing w:line="240" w:lineRule="exact"/>
        <w:outlineLvl w:val="9"/>
      </w:pPr>
      <w:r>
        <w:rPr>
          <w:snapToGrid/>
        </w:rPr>
        <w:t xml:space="preserve">Name of School:  _______________________________________Graduation Year: ___________________ </w:t>
      </w:r>
      <w:r>
        <w:t xml:space="preserve">                            </w:t>
      </w:r>
    </w:p>
    <w:p w:rsidR="00A409D9" w:rsidRDefault="00A409D9">
      <w:pPr>
        <w:spacing w:line="240" w:lineRule="exact"/>
        <w:rPr>
          <w:sz w:val="24"/>
        </w:rPr>
      </w:pPr>
    </w:p>
    <w:p w:rsidR="00A409D9" w:rsidRDefault="002610E6">
      <w:pPr>
        <w:spacing w:line="240" w:lineRule="exact"/>
        <w:rPr>
          <w:bCs/>
          <w:sz w:val="24"/>
        </w:rPr>
      </w:pPr>
      <w:r>
        <w:rPr>
          <w:bCs/>
          <w:sz w:val="24"/>
        </w:rPr>
        <w:t xml:space="preserve">Do you have any teaching experience?  If so, what subjects do you feel comfortable teaching? </w:t>
      </w:r>
      <w:r w:rsidR="00326AD0">
        <w:rPr>
          <w:bCs/>
          <w:sz w:val="24"/>
        </w:rPr>
        <w:tab/>
      </w:r>
      <w:r w:rsidR="00A409D9">
        <w:rPr>
          <w:bCs/>
          <w:sz w:val="24"/>
        </w:rPr>
        <w:tab/>
      </w:r>
      <w:r w:rsidR="00A409D9">
        <w:rPr>
          <w:bCs/>
          <w:sz w:val="24"/>
        </w:rPr>
        <w:tab/>
        <w:t xml:space="preserve">     </w:t>
      </w:r>
      <w:r w:rsidR="00360988">
        <w:rPr>
          <w:bCs/>
          <w:sz w:val="24"/>
        </w:rPr>
        <w:t xml:space="preserve">        </w:t>
      </w:r>
      <w:r w:rsidR="00326AD0">
        <w:rPr>
          <w:bCs/>
          <w:sz w:val="24"/>
        </w:rPr>
        <w:t xml:space="preserve"> </w:t>
      </w:r>
      <w:r w:rsidR="00A409D9">
        <w:rPr>
          <w:bCs/>
          <w:sz w:val="24"/>
        </w:rPr>
        <w:t>Yes</w:t>
      </w:r>
      <w:r w:rsidR="00A409D9">
        <w:rPr>
          <w:bCs/>
          <w:sz w:val="24"/>
        </w:rPr>
        <w:tab/>
      </w:r>
      <w:r w:rsidR="00A409D9">
        <w:rPr>
          <w:bCs/>
          <w:sz w:val="24"/>
        </w:rPr>
        <w:tab/>
      </w:r>
      <w:r w:rsidR="00326AD0">
        <w:rPr>
          <w:bCs/>
          <w:sz w:val="24"/>
        </w:rPr>
        <w:t xml:space="preserve"> </w:t>
      </w:r>
      <w:r w:rsidR="00A409D9">
        <w:rPr>
          <w:bCs/>
          <w:sz w:val="24"/>
        </w:rPr>
        <w:t>No</w:t>
      </w:r>
    </w:p>
    <w:p w:rsidR="00A409D9" w:rsidRDefault="00326AD0">
      <w:pPr>
        <w:spacing w:line="360" w:lineRule="auto"/>
        <w:rPr>
          <w:sz w:val="24"/>
        </w:rPr>
      </w:pPr>
      <w:r>
        <w:rPr>
          <w:sz w:val="24"/>
        </w:rPr>
        <w:t>______________________________________________________________________________________</w:t>
      </w:r>
    </w:p>
    <w:p w:rsidR="00326AD0" w:rsidRDefault="00326AD0">
      <w:pPr>
        <w:spacing w:line="360" w:lineRule="auto"/>
        <w:rPr>
          <w:sz w:val="24"/>
        </w:rPr>
      </w:pPr>
      <w:r>
        <w:rPr>
          <w:sz w:val="24"/>
        </w:rPr>
        <w:t>______________________________________________________________________________________</w:t>
      </w:r>
    </w:p>
    <w:p w:rsidR="00A409D9" w:rsidRDefault="00A409D9">
      <w:pPr>
        <w:pStyle w:val="Heading2"/>
        <w:spacing w:line="360" w:lineRule="auto"/>
      </w:pPr>
      <w:r>
        <w:t xml:space="preserve">Have you </w:t>
      </w:r>
      <w:r w:rsidR="00D03AB4">
        <w:t xml:space="preserve">ever </w:t>
      </w:r>
      <w:r>
        <w:t xml:space="preserve">participated in any structured community service activities?     </w:t>
      </w:r>
      <w:r w:rsidR="00326AD0">
        <w:t xml:space="preserve"> </w:t>
      </w:r>
      <w:r>
        <w:t>Yes</w:t>
      </w:r>
      <w:r>
        <w:tab/>
      </w:r>
      <w:r>
        <w:tab/>
      </w:r>
      <w:r w:rsidR="00326AD0">
        <w:t xml:space="preserve"> </w:t>
      </w:r>
      <w:r>
        <w:t>No</w:t>
      </w:r>
    </w:p>
    <w:p w:rsidR="00A409D9" w:rsidRDefault="00A409D9">
      <w:pPr>
        <w:spacing w:line="240" w:lineRule="exact"/>
        <w:rPr>
          <w:sz w:val="24"/>
        </w:rPr>
      </w:pPr>
      <w:r>
        <w:rPr>
          <w:bCs/>
          <w:sz w:val="24"/>
        </w:rPr>
        <w:t>(Please indicate in the space provided below)</w:t>
      </w:r>
    </w:p>
    <w:p w:rsidR="00A409D9" w:rsidRDefault="00A409D9">
      <w:pPr>
        <w:spacing w:line="240" w:lineRule="exact"/>
        <w:rPr>
          <w:sz w:val="16"/>
        </w:rPr>
      </w:pPr>
    </w:p>
    <w:p w:rsidR="00A409D9" w:rsidRDefault="00A409D9">
      <w:pPr>
        <w:spacing w:line="240" w:lineRule="exact"/>
        <w:rPr>
          <w:sz w:val="24"/>
        </w:rPr>
      </w:pPr>
      <w:proofErr w:type="gramStart"/>
      <w:r>
        <w:rPr>
          <w:sz w:val="24"/>
        </w:rPr>
        <w:t>Name/Description of Program/Service (</w:t>
      </w:r>
      <w:proofErr w:type="spellStart"/>
      <w:r>
        <w:rPr>
          <w:sz w:val="24"/>
        </w:rPr>
        <w:t>ie</w:t>
      </w:r>
      <w:proofErr w:type="spellEnd"/>
      <w:r>
        <w:rPr>
          <w:sz w:val="24"/>
        </w:rPr>
        <w:t>.</w:t>
      </w:r>
      <w:proofErr w:type="gramEnd"/>
      <w:r>
        <w:rPr>
          <w:sz w:val="24"/>
        </w:rPr>
        <w:t xml:space="preserve"> </w:t>
      </w:r>
      <w:smartTag w:uri="urn:schemas-microsoft-com:office:smarttags" w:element="place">
        <w:smartTag w:uri="urn:schemas-microsoft-com:office:smarttags" w:element="PlaceName">
          <w:r>
            <w:rPr>
              <w:sz w:val="24"/>
            </w:rPr>
            <w:t>SHARE</w:t>
          </w:r>
        </w:smartTag>
        <w:r>
          <w:rPr>
            <w:sz w:val="24"/>
          </w:rPr>
          <w:t xml:space="preserve"> </w:t>
        </w:r>
        <w:smartTag w:uri="urn:schemas-microsoft-com:office:smarttags" w:element="PlaceType">
          <w:r>
            <w:rPr>
              <w:sz w:val="24"/>
            </w:rPr>
            <w:t>Center</w:t>
          </w:r>
        </w:smartTag>
      </w:smartTag>
      <w:r>
        <w:rPr>
          <w:sz w:val="24"/>
        </w:rPr>
        <w:t>): _______________________________________</w:t>
      </w:r>
    </w:p>
    <w:p w:rsidR="00A409D9" w:rsidRDefault="00A409D9">
      <w:pPr>
        <w:spacing w:line="240" w:lineRule="exact"/>
        <w:rPr>
          <w:sz w:val="16"/>
        </w:rPr>
      </w:pPr>
    </w:p>
    <w:p w:rsidR="00A409D9" w:rsidRDefault="00A409D9">
      <w:pPr>
        <w:spacing w:line="360" w:lineRule="auto"/>
        <w:rPr>
          <w:sz w:val="24"/>
        </w:rPr>
      </w:pPr>
      <w:r>
        <w:rPr>
          <w:sz w:val="24"/>
        </w:rPr>
        <w:t>Please describe nature of activity_____________________________________________________________</w:t>
      </w:r>
      <w:r>
        <w:rPr>
          <w:sz w:val="24"/>
        </w:rPr>
        <w:br/>
        <w:t>_______________________________________________________________________________________</w:t>
      </w:r>
    </w:p>
    <w:p w:rsidR="00A409D9" w:rsidRDefault="00360988">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0988" w:rsidRDefault="00360988">
      <w:pPr>
        <w:spacing w:line="360" w:lineRule="auto"/>
        <w:rPr>
          <w:sz w:val="24"/>
        </w:rPr>
      </w:pPr>
    </w:p>
    <w:p w:rsidR="00360988" w:rsidRDefault="00360988">
      <w:pPr>
        <w:spacing w:line="360" w:lineRule="auto"/>
        <w:rPr>
          <w:sz w:val="24"/>
        </w:rPr>
      </w:pPr>
    </w:p>
    <w:p w:rsidR="00373A68" w:rsidRDefault="00373A68">
      <w:pPr>
        <w:spacing w:line="360" w:lineRule="auto"/>
        <w:rPr>
          <w:sz w:val="24"/>
        </w:rPr>
      </w:pPr>
    </w:p>
    <w:p w:rsidR="00A409D9" w:rsidRDefault="00A409D9">
      <w:pPr>
        <w:spacing w:line="360" w:lineRule="auto"/>
        <w:jc w:val="center"/>
        <w:rPr>
          <w:b/>
          <w:bCs/>
          <w:sz w:val="28"/>
          <w:u w:val="single"/>
        </w:rPr>
      </w:pPr>
      <w:r>
        <w:rPr>
          <w:b/>
          <w:bCs/>
          <w:sz w:val="28"/>
          <w:u w:val="single"/>
        </w:rPr>
        <w:t>PERSONAL STATEMENT</w:t>
      </w:r>
    </w:p>
    <w:p w:rsidR="00A409D9" w:rsidRDefault="00A409D9">
      <w:pPr>
        <w:spacing w:line="360" w:lineRule="auto"/>
        <w:jc w:val="center"/>
        <w:rPr>
          <w:b/>
          <w:bCs/>
          <w:sz w:val="28"/>
          <w:u w:val="single"/>
        </w:rPr>
      </w:pPr>
    </w:p>
    <w:p w:rsidR="00A409D9" w:rsidRDefault="00A409D9">
      <w:pPr>
        <w:spacing w:line="360" w:lineRule="auto"/>
        <w:jc w:val="center"/>
        <w:rPr>
          <w:b/>
          <w:bCs/>
          <w:sz w:val="28"/>
          <w:u w:val="single"/>
        </w:rPr>
      </w:pPr>
    </w:p>
    <w:p w:rsidR="00B22BE4" w:rsidRDefault="00B22BE4">
      <w:pPr>
        <w:spacing w:line="360" w:lineRule="auto"/>
        <w:jc w:val="center"/>
        <w:rPr>
          <w:b/>
          <w:bCs/>
          <w:sz w:val="28"/>
          <w:u w:val="single"/>
        </w:rPr>
      </w:pPr>
    </w:p>
    <w:sectPr w:rsidR="00B22BE4" w:rsidSect="000F21DD">
      <w:pgSz w:w="12240" w:h="15840"/>
      <w:pgMar w:top="630" w:right="864" w:bottom="45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7945C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C20679"/>
    <w:multiLevelType w:val="hybridMultilevel"/>
    <w:tmpl w:val="1FA68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EA0A88"/>
    <w:multiLevelType w:val="hybridMultilevel"/>
    <w:tmpl w:val="89ECAD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63D4A34"/>
    <w:multiLevelType w:val="hybridMultilevel"/>
    <w:tmpl w:val="02F83BB2"/>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61320E9A"/>
    <w:multiLevelType w:val="hybridMultilevel"/>
    <w:tmpl w:val="C1D836F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03200EF"/>
    <w:multiLevelType w:val="hybridMultilevel"/>
    <w:tmpl w:val="5618625C"/>
    <w:lvl w:ilvl="0" w:tplc="9FBA2C4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7EB53A09"/>
    <w:multiLevelType w:val="hybridMultilevel"/>
    <w:tmpl w:val="C29A42D6"/>
    <w:lvl w:ilvl="0" w:tplc="FFFFFFFF">
      <w:numFmt w:val="bullet"/>
      <w:lvlText w:val=""/>
      <w:lvlJc w:val="left"/>
      <w:pPr>
        <w:tabs>
          <w:tab w:val="num" w:pos="1080"/>
        </w:tabs>
        <w:ind w:left="1080" w:hanging="720"/>
      </w:pPr>
      <w:rPr>
        <w:rFonts w:ascii="Wingdings" w:eastAsia="Times New Roman" w:hAnsi="Wingdings" w:cs="Times New Roman" w:hint="default"/>
        <w:b/>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E5"/>
    <w:rsid w:val="00047908"/>
    <w:rsid w:val="00086DA0"/>
    <w:rsid w:val="000E7F84"/>
    <w:rsid w:val="000F21DD"/>
    <w:rsid w:val="00141A6D"/>
    <w:rsid w:val="001448FA"/>
    <w:rsid w:val="001E7806"/>
    <w:rsid w:val="002073A3"/>
    <w:rsid w:val="0024330D"/>
    <w:rsid w:val="002610E6"/>
    <w:rsid w:val="00291476"/>
    <w:rsid w:val="002F3E5B"/>
    <w:rsid w:val="00320A75"/>
    <w:rsid w:val="00326AD0"/>
    <w:rsid w:val="00351B3F"/>
    <w:rsid w:val="00360988"/>
    <w:rsid w:val="00373A68"/>
    <w:rsid w:val="00380DF6"/>
    <w:rsid w:val="004126CB"/>
    <w:rsid w:val="004215BA"/>
    <w:rsid w:val="00470483"/>
    <w:rsid w:val="004F7035"/>
    <w:rsid w:val="0054258F"/>
    <w:rsid w:val="005527DE"/>
    <w:rsid w:val="005A3590"/>
    <w:rsid w:val="005F26E3"/>
    <w:rsid w:val="00601108"/>
    <w:rsid w:val="006106A4"/>
    <w:rsid w:val="0061318F"/>
    <w:rsid w:val="00631960"/>
    <w:rsid w:val="006653B2"/>
    <w:rsid w:val="006A68A1"/>
    <w:rsid w:val="006B34A8"/>
    <w:rsid w:val="006F2212"/>
    <w:rsid w:val="0071720E"/>
    <w:rsid w:val="00731D6A"/>
    <w:rsid w:val="007759DE"/>
    <w:rsid w:val="007F00E0"/>
    <w:rsid w:val="00814EC8"/>
    <w:rsid w:val="00817EE5"/>
    <w:rsid w:val="00855EF2"/>
    <w:rsid w:val="00864182"/>
    <w:rsid w:val="008716AF"/>
    <w:rsid w:val="008E3D55"/>
    <w:rsid w:val="008E636C"/>
    <w:rsid w:val="008E7C5D"/>
    <w:rsid w:val="008F54BF"/>
    <w:rsid w:val="0092018D"/>
    <w:rsid w:val="00982B0B"/>
    <w:rsid w:val="009837F0"/>
    <w:rsid w:val="0098761B"/>
    <w:rsid w:val="009E6EF2"/>
    <w:rsid w:val="00A01F8F"/>
    <w:rsid w:val="00A06F0C"/>
    <w:rsid w:val="00A409D9"/>
    <w:rsid w:val="00AB1C68"/>
    <w:rsid w:val="00AB7A6C"/>
    <w:rsid w:val="00AC4D38"/>
    <w:rsid w:val="00AD2CF7"/>
    <w:rsid w:val="00AE323F"/>
    <w:rsid w:val="00AE67A2"/>
    <w:rsid w:val="00AE6FC1"/>
    <w:rsid w:val="00AE76CE"/>
    <w:rsid w:val="00AF4DBE"/>
    <w:rsid w:val="00B22BE4"/>
    <w:rsid w:val="00BE773C"/>
    <w:rsid w:val="00C140FB"/>
    <w:rsid w:val="00C34193"/>
    <w:rsid w:val="00C451E4"/>
    <w:rsid w:val="00C707C1"/>
    <w:rsid w:val="00C938C6"/>
    <w:rsid w:val="00C973F5"/>
    <w:rsid w:val="00CA7770"/>
    <w:rsid w:val="00CB12FB"/>
    <w:rsid w:val="00CB61E7"/>
    <w:rsid w:val="00CE0317"/>
    <w:rsid w:val="00D03AB4"/>
    <w:rsid w:val="00D22BB0"/>
    <w:rsid w:val="00D34FF5"/>
    <w:rsid w:val="00D64960"/>
    <w:rsid w:val="00D7253D"/>
    <w:rsid w:val="00DD173E"/>
    <w:rsid w:val="00E03B53"/>
    <w:rsid w:val="00E22E8E"/>
    <w:rsid w:val="00E26BAB"/>
    <w:rsid w:val="00E77B02"/>
    <w:rsid w:val="00E94360"/>
    <w:rsid w:val="00EF5DFD"/>
    <w:rsid w:val="00FC4F12"/>
    <w:rsid w:val="00FD0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6F0C"/>
  </w:style>
  <w:style w:type="paragraph" w:styleId="Heading1">
    <w:name w:val="heading 1"/>
    <w:basedOn w:val="Normal"/>
    <w:next w:val="Normal"/>
    <w:qFormat/>
    <w:rsid w:val="00A06F0C"/>
    <w:pPr>
      <w:keepNext/>
      <w:jc w:val="center"/>
      <w:outlineLvl w:val="0"/>
    </w:pPr>
    <w:rPr>
      <w:b/>
      <w:bCs/>
      <w:sz w:val="22"/>
    </w:rPr>
  </w:style>
  <w:style w:type="paragraph" w:styleId="Heading2">
    <w:name w:val="heading 2"/>
    <w:basedOn w:val="Normal"/>
    <w:next w:val="Normal"/>
    <w:qFormat/>
    <w:rsid w:val="00A06F0C"/>
    <w:pPr>
      <w:keepNext/>
      <w:spacing w:line="240" w:lineRule="exact"/>
      <w:outlineLvl w:val="1"/>
    </w:pPr>
    <w:rPr>
      <w:bCs/>
      <w:sz w:val="24"/>
    </w:rPr>
  </w:style>
  <w:style w:type="paragraph" w:styleId="Heading3">
    <w:name w:val="heading 3"/>
    <w:basedOn w:val="Normal"/>
    <w:next w:val="Normal"/>
    <w:qFormat/>
    <w:rsid w:val="00A06F0C"/>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4">
    <w:name w:val="Level 4"/>
    <w:basedOn w:val="Normal"/>
    <w:rsid w:val="00A06F0C"/>
    <w:pPr>
      <w:widowControl w:val="0"/>
      <w:outlineLvl w:val="3"/>
    </w:pPr>
    <w:rPr>
      <w:snapToGrid w:val="0"/>
      <w:sz w:val="24"/>
    </w:rPr>
  </w:style>
  <w:style w:type="paragraph" w:styleId="BodyText">
    <w:name w:val="Body Text"/>
    <w:basedOn w:val="Normal"/>
    <w:rsid w:val="00A06F0C"/>
    <w:pPr>
      <w:spacing w:after="220" w:line="220" w:lineRule="atLeast"/>
      <w:jc w:val="both"/>
    </w:pPr>
    <w:rPr>
      <w:rFonts w:ascii="Arial" w:hAnsi="Arial"/>
      <w:spacing w:val="-5"/>
    </w:rPr>
  </w:style>
  <w:style w:type="paragraph" w:styleId="Salutation">
    <w:name w:val="Salutation"/>
    <w:basedOn w:val="Normal"/>
    <w:next w:val="Normal"/>
    <w:rsid w:val="00A06F0C"/>
  </w:style>
  <w:style w:type="paragraph" w:styleId="Date">
    <w:name w:val="Date"/>
    <w:basedOn w:val="Normal"/>
    <w:next w:val="Normal"/>
    <w:rsid w:val="00A06F0C"/>
  </w:style>
  <w:style w:type="paragraph" w:styleId="ListBullet">
    <w:name w:val="List Bullet"/>
    <w:basedOn w:val="Normal"/>
    <w:autoRedefine/>
    <w:rsid w:val="00A06F0C"/>
    <w:pPr>
      <w:numPr>
        <w:numId w:val="4"/>
      </w:numPr>
    </w:pPr>
  </w:style>
  <w:style w:type="paragraph" w:customStyle="1" w:styleId="InsideAddress">
    <w:name w:val="Inside Address"/>
    <w:basedOn w:val="Normal"/>
    <w:rsid w:val="00A06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6F0C"/>
  </w:style>
  <w:style w:type="paragraph" w:styleId="Heading1">
    <w:name w:val="heading 1"/>
    <w:basedOn w:val="Normal"/>
    <w:next w:val="Normal"/>
    <w:qFormat/>
    <w:rsid w:val="00A06F0C"/>
    <w:pPr>
      <w:keepNext/>
      <w:jc w:val="center"/>
      <w:outlineLvl w:val="0"/>
    </w:pPr>
    <w:rPr>
      <w:b/>
      <w:bCs/>
      <w:sz w:val="22"/>
    </w:rPr>
  </w:style>
  <w:style w:type="paragraph" w:styleId="Heading2">
    <w:name w:val="heading 2"/>
    <w:basedOn w:val="Normal"/>
    <w:next w:val="Normal"/>
    <w:qFormat/>
    <w:rsid w:val="00A06F0C"/>
    <w:pPr>
      <w:keepNext/>
      <w:spacing w:line="240" w:lineRule="exact"/>
      <w:outlineLvl w:val="1"/>
    </w:pPr>
    <w:rPr>
      <w:bCs/>
      <w:sz w:val="24"/>
    </w:rPr>
  </w:style>
  <w:style w:type="paragraph" w:styleId="Heading3">
    <w:name w:val="heading 3"/>
    <w:basedOn w:val="Normal"/>
    <w:next w:val="Normal"/>
    <w:qFormat/>
    <w:rsid w:val="00A06F0C"/>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4">
    <w:name w:val="Level 4"/>
    <w:basedOn w:val="Normal"/>
    <w:rsid w:val="00A06F0C"/>
    <w:pPr>
      <w:widowControl w:val="0"/>
      <w:outlineLvl w:val="3"/>
    </w:pPr>
    <w:rPr>
      <w:snapToGrid w:val="0"/>
      <w:sz w:val="24"/>
    </w:rPr>
  </w:style>
  <w:style w:type="paragraph" w:styleId="BodyText">
    <w:name w:val="Body Text"/>
    <w:basedOn w:val="Normal"/>
    <w:rsid w:val="00A06F0C"/>
    <w:pPr>
      <w:spacing w:after="220" w:line="220" w:lineRule="atLeast"/>
      <w:jc w:val="both"/>
    </w:pPr>
    <w:rPr>
      <w:rFonts w:ascii="Arial" w:hAnsi="Arial"/>
      <w:spacing w:val="-5"/>
    </w:rPr>
  </w:style>
  <w:style w:type="paragraph" w:styleId="Salutation">
    <w:name w:val="Salutation"/>
    <w:basedOn w:val="Normal"/>
    <w:next w:val="Normal"/>
    <w:rsid w:val="00A06F0C"/>
  </w:style>
  <w:style w:type="paragraph" w:styleId="Date">
    <w:name w:val="Date"/>
    <w:basedOn w:val="Normal"/>
    <w:next w:val="Normal"/>
    <w:rsid w:val="00A06F0C"/>
  </w:style>
  <w:style w:type="paragraph" w:styleId="ListBullet">
    <w:name w:val="List Bullet"/>
    <w:basedOn w:val="Normal"/>
    <w:autoRedefine/>
    <w:rsid w:val="00A06F0C"/>
    <w:pPr>
      <w:numPr>
        <w:numId w:val="4"/>
      </w:numPr>
    </w:pPr>
  </w:style>
  <w:style w:type="paragraph" w:customStyle="1" w:styleId="InsideAddress">
    <w:name w:val="Inside Address"/>
    <w:basedOn w:val="Normal"/>
    <w:rsid w:val="00A06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DE8D1-A20C-4A70-AF2C-1602E1C4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Mina, Type in the program information for those highlighted on the attached page</vt:lpstr>
    </vt:vector>
  </TitlesOfParts>
  <Company>UMDNJ</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Mina, Type in the program information for those highlighted on the attached page</dc:title>
  <dc:creator>anthondd</dc:creator>
  <cp:lastModifiedBy>Marques, Victor</cp:lastModifiedBy>
  <cp:revision>2</cp:revision>
  <cp:lastPrinted>2009-01-12T23:47:00Z</cp:lastPrinted>
  <dcterms:created xsi:type="dcterms:W3CDTF">2014-02-11T19:25:00Z</dcterms:created>
  <dcterms:modified xsi:type="dcterms:W3CDTF">2014-02-11T19:25:00Z</dcterms:modified>
</cp:coreProperties>
</file>